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1058"/>
        <w:gridCol w:w="7022"/>
      </w:tblGrid>
      <w:tr w:rsidR="00372E90" w:rsidRPr="001A116B" w:rsidTr="00372E90">
        <w:trPr>
          <w:trHeight w:val="982"/>
        </w:trPr>
        <w:tc>
          <w:tcPr>
            <w:tcW w:w="1058" w:type="dxa"/>
          </w:tcPr>
          <w:p w:rsidR="00372E90" w:rsidRPr="001A116B" w:rsidRDefault="00372E90" w:rsidP="00550AB4">
            <w:pPr>
              <w:spacing w:after="0" w:line="240" w:lineRule="auto"/>
              <w:ind w:left="258" w:hanging="258"/>
              <w:rPr>
                <w:rFonts w:ascii="Times New Roman" w:hAnsi="Times New Roman"/>
                <w:b/>
                <w:sz w:val="24"/>
                <w:szCs w:val="24"/>
                <w:lang w:val="id-ID"/>
              </w:rPr>
            </w:pPr>
            <w:bookmarkStart w:id="0" w:name="_GoBack"/>
            <w:bookmarkEnd w:id="0"/>
            <w:r>
              <w:rPr>
                <w:noProof/>
                <w:lang w:val="id-ID" w:eastAsia="id-ID"/>
              </w:rPr>
              <w:drawing>
                <wp:anchor distT="0" distB="0" distL="114300" distR="114300" simplePos="0" relativeHeight="251661312" behindDoc="0" locked="0" layoutInCell="1" allowOverlap="1" wp14:anchorId="236ECFA3" wp14:editId="6D2055A3">
                  <wp:simplePos x="0" y="0"/>
                  <wp:positionH relativeFrom="column">
                    <wp:posOffset>-34925</wp:posOffset>
                  </wp:positionH>
                  <wp:positionV relativeFrom="paragraph">
                    <wp:posOffset>46990</wp:posOffset>
                  </wp:positionV>
                  <wp:extent cx="584791" cy="558873"/>
                  <wp:effectExtent l="0" t="0" r="0" b="0"/>
                  <wp:wrapNone/>
                  <wp:docPr id="4" name="Picture 3" descr="E:\logo daerah\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go daerah\download.png"/>
                          <pic:cNvPicPr>
                            <a:picLocks noChangeAspect="1" noChangeArrowheads="1"/>
                          </pic:cNvPicPr>
                        </pic:nvPicPr>
                        <pic:blipFill>
                          <a:blip r:embed="rId9"/>
                          <a:srcRect/>
                          <a:stretch>
                            <a:fillRect/>
                          </a:stretch>
                        </pic:blipFill>
                        <pic:spPr bwMode="auto">
                          <a:xfrm>
                            <a:off x="0" y="0"/>
                            <a:ext cx="584791" cy="5588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022" w:type="dxa"/>
          </w:tcPr>
          <w:p w:rsidR="00372E90" w:rsidRPr="00CA02AF" w:rsidRDefault="00372E90" w:rsidP="00550AB4">
            <w:pPr>
              <w:spacing w:after="0" w:line="240" w:lineRule="auto"/>
              <w:ind w:left="305" w:hanging="305"/>
              <w:jc w:val="center"/>
              <w:rPr>
                <w:rFonts w:ascii="Times New Roman" w:hAnsi="Times New Roman"/>
                <w:b/>
                <w:sz w:val="26"/>
                <w:szCs w:val="24"/>
              </w:rPr>
            </w:pPr>
            <w:r w:rsidRPr="001A116B">
              <w:rPr>
                <w:rFonts w:ascii="Times New Roman" w:hAnsi="Times New Roman"/>
                <w:b/>
                <w:sz w:val="26"/>
                <w:szCs w:val="24"/>
                <w:lang w:val="id-ID"/>
              </w:rPr>
              <w:t>SCIENCE EDUCATION NATIONAL CONFERENCE 201</w:t>
            </w:r>
            <w:r>
              <w:rPr>
                <w:rFonts w:ascii="Times New Roman" w:hAnsi="Times New Roman"/>
                <w:b/>
                <w:sz w:val="26"/>
                <w:szCs w:val="24"/>
              </w:rPr>
              <w:t>9</w:t>
            </w:r>
          </w:p>
          <w:p w:rsidR="00372E90" w:rsidRDefault="00372E90" w:rsidP="00550AB4">
            <w:pPr>
              <w:spacing w:after="0" w:line="240" w:lineRule="auto"/>
              <w:ind w:left="305" w:hanging="305"/>
              <w:jc w:val="center"/>
              <w:rPr>
                <w:rFonts w:ascii="Times New Roman" w:hAnsi="Times New Roman"/>
                <w:b/>
                <w:sz w:val="26"/>
                <w:szCs w:val="24"/>
                <w:lang w:val="id-ID"/>
              </w:rPr>
            </w:pPr>
            <w:r>
              <w:rPr>
                <w:rFonts w:ascii="Times New Roman" w:hAnsi="Times New Roman"/>
                <w:b/>
                <w:sz w:val="26"/>
                <w:szCs w:val="24"/>
                <w:lang w:val="id-ID"/>
              </w:rPr>
              <w:t>PROGRAM STUDI PENDIDIKAN IPA</w:t>
            </w:r>
          </w:p>
          <w:p w:rsidR="00372E90" w:rsidRPr="001A116B" w:rsidRDefault="00372E90" w:rsidP="00550AB4">
            <w:pPr>
              <w:spacing w:after="0" w:line="240" w:lineRule="auto"/>
              <w:ind w:left="305" w:hanging="305"/>
              <w:jc w:val="center"/>
              <w:rPr>
                <w:rFonts w:ascii="Times New Roman" w:hAnsi="Times New Roman"/>
                <w:b/>
                <w:sz w:val="24"/>
                <w:szCs w:val="24"/>
                <w:lang w:val="id-ID"/>
              </w:rPr>
            </w:pPr>
            <w:r>
              <w:rPr>
                <w:rFonts w:ascii="Times New Roman" w:hAnsi="Times New Roman"/>
                <w:b/>
                <w:sz w:val="26"/>
                <w:szCs w:val="24"/>
                <w:lang w:val="id-ID"/>
              </w:rPr>
              <w:t>UNIVERSITAS TRUNOJOYO MADURA</w:t>
            </w:r>
          </w:p>
        </w:tc>
      </w:tr>
    </w:tbl>
    <w:p w:rsidR="003B2837" w:rsidRPr="00F90D3B" w:rsidRDefault="003B2837" w:rsidP="003B2837">
      <w:pPr>
        <w:pStyle w:val="Heading1"/>
        <w:spacing w:before="0" w:line="240" w:lineRule="auto"/>
        <w:rPr>
          <w:rFonts w:ascii="Times New Roman" w:hAnsi="Times New Roman"/>
          <w:color w:val="auto"/>
        </w:rPr>
      </w:pPr>
      <w:bookmarkStart w:id="1" w:name="_Toc27069730"/>
      <w:r w:rsidRPr="00F90D3B">
        <w:rPr>
          <w:rFonts w:ascii="Times New Roman" w:hAnsi="Times New Roman"/>
          <w:color w:val="auto"/>
        </w:rPr>
        <w:t>PENGEMBANGAN MEDIA ANIMASI BERBASIS MULTIMEDIA PADA MATERI DAUR HIDUP KUPU-KUPU BAGI SISWA CEREBRAL PALSY</w:t>
      </w:r>
      <w:bookmarkEnd w:id="1"/>
    </w:p>
    <w:p w:rsidR="003B2837" w:rsidRPr="00F90D3B" w:rsidRDefault="003B2837" w:rsidP="003B2837">
      <w:pPr>
        <w:spacing w:line="240" w:lineRule="auto"/>
        <w:contextualSpacing/>
        <w:jc w:val="both"/>
        <w:rPr>
          <w:rFonts w:ascii="Times New Roman" w:hAnsi="Times New Roman"/>
          <w:b/>
          <w:sz w:val="28"/>
          <w:szCs w:val="28"/>
        </w:rPr>
      </w:pPr>
    </w:p>
    <w:p w:rsidR="003B2837" w:rsidRPr="00F90D3B" w:rsidRDefault="003B2837" w:rsidP="003B2837">
      <w:pPr>
        <w:spacing w:line="240" w:lineRule="auto"/>
        <w:ind w:right="1246"/>
        <w:jc w:val="both"/>
        <w:rPr>
          <w:rFonts w:ascii="Times New Roman" w:hAnsi="Times New Roman"/>
          <w:b/>
          <w:lang w:eastAsia="zh-CN"/>
        </w:rPr>
      </w:pPr>
      <w:r w:rsidRPr="00F90D3B">
        <w:rPr>
          <w:rFonts w:ascii="Times New Roman" w:hAnsi="Times New Roman"/>
          <w:b/>
        </w:rPr>
        <w:t>Octavia Cipta Fitri</w:t>
      </w:r>
      <w:r w:rsidRPr="00F90D3B">
        <w:rPr>
          <w:rFonts w:ascii="Times New Roman" w:hAnsi="Times New Roman"/>
          <w:b/>
          <w:vertAlign w:val="superscript"/>
          <w:lang w:val="id-ID" w:eastAsia="zh-CN"/>
        </w:rPr>
        <w:t>1</w:t>
      </w:r>
      <w:r w:rsidRPr="00F90D3B">
        <w:rPr>
          <w:rFonts w:ascii="Times New Roman" w:hAnsi="Times New Roman"/>
          <w:b/>
          <w:lang w:val="id-ID" w:eastAsia="zh-CN"/>
        </w:rPr>
        <w:t>,</w:t>
      </w:r>
      <w:r w:rsidRPr="00F90D3B">
        <w:rPr>
          <w:rFonts w:ascii="Times New Roman" w:hAnsi="Times New Roman"/>
          <w:b/>
          <w:lang w:val="id-ID"/>
        </w:rPr>
        <w:t xml:space="preserve"> </w:t>
      </w:r>
      <w:r w:rsidRPr="00F90D3B">
        <w:rPr>
          <w:rFonts w:ascii="Times New Roman" w:hAnsi="Times New Roman"/>
          <w:b/>
        </w:rPr>
        <w:t>Asri Wijiastuti</w:t>
      </w:r>
      <w:r w:rsidRPr="00F90D3B">
        <w:rPr>
          <w:rFonts w:ascii="Times New Roman" w:hAnsi="Times New Roman"/>
          <w:b/>
          <w:vertAlign w:val="superscript"/>
          <w:lang w:val="id-ID" w:eastAsia="zh-CN"/>
        </w:rPr>
        <w:t>2</w:t>
      </w:r>
      <w:r w:rsidRPr="00F90D3B">
        <w:rPr>
          <w:rFonts w:ascii="Times New Roman" w:hAnsi="Times New Roman"/>
          <w:b/>
          <w:lang w:val="id-ID" w:eastAsia="zh-CN"/>
        </w:rPr>
        <w:t xml:space="preserve"> dan </w:t>
      </w:r>
      <w:r w:rsidRPr="00F90D3B">
        <w:rPr>
          <w:rFonts w:ascii="Times New Roman" w:hAnsi="Times New Roman"/>
          <w:b/>
        </w:rPr>
        <w:t>Endang Pudjiastuti Sartinah</w:t>
      </w:r>
      <w:r w:rsidRPr="00F90D3B">
        <w:rPr>
          <w:rFonts w:ascii="Times New Roman" w:hAnsi="Times New Roman"/>
          <w:b/>
          <w:vertAlign w:val="superscript"/>
          <w:lang w:val="id-ID" w:eastAsia="zh-CN"/>
        </w:rPr>
        <w:t>3</w:t>
      </w:r>
    </w:p>
    <w:p w:rsidR="003B2837" w:rsidRPr="00F90D3B" w:rsidRDefault="003B2837" w:rsidP="003B2837">
      <w:pPr>
        <w:spacing w:after="0" w:line="240" w:lineRule="auto"/>
        <w:rPr>
          <w:rFonts w:ascii="Times New Roman" w:hAnsi="Times New Roman"/>
          <w:sz w:val="18"/>
          <w:szCs w:val="18"/>
          <w:lang w:eastAsia="zh-CN"/>
        </w:rPr>
      </w:pPr>
      <w:r w:rsidRPr="00F90D3B">
        <w:rPr>
          <w:rFonts w:ascii="Times New Roman" w:hAnsi="Times New Roman"/>
          <w:sz w:val="18"/>
          <w:szCs w:val="18"/>
          <w:vertAlign w:val="superscript"/>
          <w:lang w:val="id-ID" w:eastAsia="zh-CN"/>
        </w:rPr>
        <w:t>1</w:t>
      </w:r>
      <w:r w:rsidRPr="00F90D3B">
        <w:rPr>
          <w:rFonts w:ascii="Times New Roman" w:hAnsi="Times New Roman"/>
          <w:sz w:val="18"/>
          <w:szCs w:val="18"/>
          <w:vertAlign w:val="superscript"/>
          <w:lang w:eastAsia="zh-CN"/>
        </w:rPr>
        <w:t>,2,3</w:t>
      </w:r>
      <w:r w:rsidRPr="00F90D3B">
        <w:rPr>
          <w:rFonts w:ascii="Times New Roman" w:hAnsi="Times New Roman"/>
          <w:sz w:val="18"/>
          <w:szCs w:val="18"/>
          <w:lang w:val="id-ID" w:eastAsia="zh-CN"/>
        </w:rPr>
        <w:t xml:space="preserve"> </w:t>
      </w:r>
      <w:r w:rsidRPr="00F90D3B">
        <w:rPr>
          <w:rFonts w:ascii="Times New Roman" w:hAnsi="Times New Roman"/>
          <w:sz w:val="18"/>
          <w:szCs w:val="18"/>
          <w:lang w:eastAsia="zh-CN"/>
        </w:rPr>
        <w:t>Pendidikan Luar Biasa</w:t>
      </w:r>
      <w:r w:rsidRPr="00F90D3B">
        <w:rPr>
          <w:rFonts w:ascii="Times New Roman" w:hAnsi="Times New Roman"/>
          <w:sz w:val="18"/>
          <w:szCs w:val="18"/>
          <w:lang w:val="id-ID" w:eastAsia="zh-CN"/>
        </w:rPr>
        <w:t xml:space="preserve">, </w:t>
      </w:r>
      <w:r w:rsidRPr="00F90D3B">
        <w:rPr>
          <w:rFonts w:ascii="Times New Roman" w:hAnsi="Times New Roman"/>
          <w:sz w:val="18"/>
          <w:szCs w:val="18"/>
          <w:lang w:eastAsia="zh-CN"/>
        </w:rPr>
        <w:t>Pascasarjana</w:t>
      </w:r>
      <w:r w:rsidRPr="00F90D3B">
        <w:rPr>
          <w:rFonts w:ascii="Times New Roman" w:hAnsi="Times New Roman"/>
          <w:sz w:val="18"/>
          <w:szCs w:val="18"/>
          <w:lang w:val="id-ID" w:eastAsia="zh-CN"/>
        </w:rPr>
        <w:t xml:space="preserve">, </w:t>
      </w:r>
      <w:r w:rsidRPr="00F90D3B">
        <w:rPr>
          <w:rFonts w:ascii="Times New Roman" w:hAnsi="Times New Roman"/>
          <w:sz w:val="18"/>
          <w:szCs w:val="18"/>
          <w:lang w:eastAsia="zh-CN"/>
        </w:rPr>
        <w:t>Universitas Negeri Surabaya</w:t>
      </w:r>
      <w:r w:rsidRPr="00F90D3B">
        <w:rPr>
          <w:rFonts w:ascii="Times New Roman" w:hAnsi="Times New Roman"/>
          <w:sz w:val="18"/>
          <w:szCs w:val="18"/>
          <w:lang w:val="id-ID"/>
        </w:rPr>
        <w:t xml:space="preserve">, </w:t>
      </w:r>
      <w:r w:rsidRPr="00F90D3B">
        <w:rPr>
          <w:rFonts w:ascii="Times New Roman" w:hAnsi="Times New Roman"/>
          <w:sz w:val="18"/>
          <w:szCs w:val="18"/>
        </w:rPr>
        <w:t>60213</w:t>
      </w:r>
      <w:r w:rsidRPr="00F90D3B">
        <w:rPr>
          <w:rFonts w:ascii="Times New Roman" w:hAnsi="Times New Roman"/>
          <w:sz w:val="18"/>
          <w:szCs w:val="18"/>
          <w:lang w:val="id-ID"/>
        </w:rPr>
        <w:t xml:space="preserve">, </w:t>
      </w:r>
      <w:r w:rsidRPr="00F90D3B">
        <w:rPr>
          <w:rFonts w:ascii="Times New Roman" w:hAnsi="Times New Roman"/>
          <w:sz w:val="18"/>
          <w:szCs w:val="18"/>
        </w:rPr>
        <w:t>Indonesia</w:t>
      </w:r>
    </w:p>
    <w:p w:rsidR="003B2837" w:rsidRPr="00F90D3B" w:rsidRDefault="003B2837" w:rsidP="003B2837">
      <w:pPr>
        <w:spacing w:after="0" w:line="240" w:lineRule="auto"/>
        <w:rPr>
          <w:rFonts w:ascii="Times New Roman" w:hAnsi="Times New Roman"/>
          <w:i/>
          <w:sz w:val="18"/>
          <w:szCs w:val="18"/>
          <w:lang w:eastAsia="zh-CN"/>
        </w:rPr>
      </w:pPr>
      <w:r w:rsidRPr="00F90D3B">
        <w:rPr>
          <w:rFonts w:ascii="Times New Roman" w:hAnsi="Times New Roman"/>
          <w:i/>
          <w:sz w:val="18"/>
          <w:szCs w:val="18"/>
          <w:lang w:eastAsia="zh-CN"/>
        </w:rPr>
        <w:t>c</w:t>
      </w:r>
      <w:hyperlink r:id="rId10" w:history="1">
        <w:r w:rsidRPr="00F90D3B">
          <w:rPr>
            <w:rFonts w:ascii="Times New Roman" w:hAnsi="Times New Roman"/>
            <w:i/>
            <w:sz w:val="18"/>
            <w:szCs w:val="18"/>
            <w:u w:val="single"/>
            <w:lang w:eastAsia="zh-CN"/>
          </w:rPr>
          <w:t>octavia363</w:t>
        </w:r>
        <w:r w:rsidRPr="00F90D3B">
          <w:rPr>
            <w:rFonts w:ascii="Times New Roman" w:hAnsi="Times New Roman"/>
            <w:i/>
            <w:sz w:val="18"/>
            <w:szCs w:val="18"/>
            <w:u w:val="single"/>
            <w:lang w:val="id-ID" w:eastAsia="zh-CN"/>
          </w:rPr>
          <w:t>@</w:t>
        </w:r>
        <w:r w:rsidRPr="00F90D3B">
          <w:rPr>
            <w:rFonts w:ascii="Times New Roman" w:hAnsi="Times New Roman"/>
            <w:i/>
            <w:sz w:val="18"/>
            <w:szCs w:val="18"/>
            <w:u w:val="single"/>
            <w:lang w:eastAsia="zh-CN"/>
          </w:rPr>
          <w:t>gmail.com</w:t>
        </w:r>
      </w:hyperlink>
    </w:p>
    <w:p w:rsidR="003B2837" w:rsidRPr="00F90D3B" w:rsidRDefault="003B2837" w:rsidP="003B2837">
      <w:pPr>
        <w:autoSpaceDE w:val="0"/>
        <w:autoSpaceDN w:val="0"/>
        <w:spacing w:after="0" w:line="240" w:lineRule="auto"/>
        <w:rPr>
          <w:rFonts w:ascii="Times New Roman" w:eastAsia="SimSun" w:hAnsi="Times New Roman"/>
          <w:bCs/>
          <w:iCs/>
          <w:sz w:val="18"/>
          <w:szCs w:val="18"/>
          <w:lang w:eastAsia="zh-CN"/>
        </w:rPr>
      </w:pPr>
      <w:r w:rsidRPr="00F90D3B">
        <w:rPr>
          <w:rFonts w:ascii="Times New Roman" w:eastAsia="SimSun" w:hAnsi="Times New Roman"/>
          <w:bCs/>
          <w:iCs/>
          <w:sz w:val="18"/>
          <w:szCs w:val="18"/>
          <w:lang w:val="id-ID" w:eastAsia="zh-CN"/>
        </w:rPr>
        <w:t>Diterima tanggal: 4 Oktober 2019</w:t>
      </w:r>
      <w:r w:rsidRPr="00F90D3B">
        <w:rPr>
          <w:rFonts w:ascii="Times New Roman" w:eastAsia="SimSun" w:hAnsi="Times New Roman"/>
          <w:bCs/>
          <w:iCs/>
          <w:sz w:val="18"/>
          <w:szCs w:val="18"/>
          <w:lang w:val="id-ID" w:eastAsia="zh-CN"/>
        </w:rPr>
        <w:tab/>
      </w:r>
      <w:r w:rsidRPr="00F90D3B">
        <w:rPr>
          <w:rFonts w:ascii="Times New Roman" w:eastAsia="SimSun" w:hAnsi="Times New Roman"/>
          <w:bCs/>
          <w:iCs/>
          <w:sz w:val="18"/>
          <w:szCs w:val="18"/>
          <w:lang w:val="id-ID" w:eastAsia="zh-CN"/>
        </w:rPr>
        <w:tab/>
        <w:t xml:space="preserve"> Diterbitkan tanggal: 25 Nopember 2019</w:t>
      </w:r>
    </w:p>
    <w:tbl>
      <w:tblPr>
        <w:tblStyle w:val="LightShading"/>
        <w:tblW w:w="8188" w:type="dxa"/>
        <w:tblLook w:val="04A0" w:firstRow="1" w:lastRow="0" w:firstColumn="1" w:lastColumn="0" w:noHBand="0" w:noVBand="1"/>
      </w:tblPr>
      <w:tblGrid>
        <w:gridCol w:w="1526"/>
        <w:gridCol w:w="6662"/>
      </w:tblGrid>
      <w:tr w:rsidR="003B2837" w:rsidRPr="00F90D3B" w:rsidTr="00F41345">
        <w:trPr>
          <w:cnfStyle w:val="100000000000" w:firstRow="1" w:lastRow="0" w:firstColumn="0" w:lastColumn="0" w:oddVBand="0" w:evenVBand="0" w:oddHBand="0"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tcPr>
          <w:p w:rsidR="003B2837" w:rsidRPr="00F90D3B" w:rsidRDefault="003B2837" w:rsidP="00F41345">
            <w:pPr>
              <w:keepNext/>
              <w:spacing w:after="240" w:line="240" w:lineRule="auto"/>
              <w:rPr>
                <w:rFonts w:ascii="Times New Roman" w:eastAsia="MS Mincho" w:hAnsi="Times New Roman"/>
                <w:bCs w:val="0"/>
                <w:color w:val="auto"/>
                <w:kern w:val="28"/>
                <w:szCs w:val="20"/>
                <w:lang w:val="id-ID" w:eastAsia="ja-JP"/>
              </w:rPr>
            </w:pPr>
            <w:r w:rsidRPr="00F90D3B">
              <w:rPr>
                <w:rFonts w:ascii="Times New Roman" w:eastAsia="MS Mincho" w:hAnsi="Times New Roman"/>
                <w:bCs w:val="0"/>
                <w:color w:val="auto"/>
                <w:kern w:val="28"/>
                <w:szCs w:val="20"/>
                <w:lang w:val="id-ID" w:eastAsia="ja-JP"/>
              </w:rPr>
              <w:t xml:space="preserve">Abstrak </w:t>
            </w:r>
          </w:p>
        </w:tc>
        <w:tc>
          <w:tcPr>
            <w:tcW w:w="6662" w:type="dxa"/>
            <w:tcBorders>
              <w:top w:val="none" w:sz="0" w:space="0" w:color="auto"/>
              <w:left w:val="none" w:sz="0" w:space="0" w:color="auto"/>
              <w:bottom w:val="none" w:sz="0" w:space="0" w:color="auto"/>
              <w:right w:val="none" w:sz="0" w:space="0" w:color="auto"/>
            </w:tcBorders>
          </w:tcPr>
          <w:p w:rsidR="003B2837" w:rsidRPr="00F90D3B" w:rsidRDefault="003B2837" w:rsidP="00F41345">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auto"/>
                <w:sz w:val="20"/>
                <w:szCs w:val="20"/>
              </w:rPr>
            </w:pPr>
            <w:r w:rsidRPr="00F90D3B">
              <w:rPr>
                <w:rFonts w:asciiTheme="majorBidi" w:hAnsiTheme="majorBidi" w:cstheme="majorBidi"/>
                <w:b w:val="0"/>
                <w:color w:val="auto"/>
                <w:sz w:val="20"/>
                <w:szCs w:val="20"/>
              </w:rPr>
              <w:t xml:space="preserve">Penelitian ini bertujuan untuk mendiskripsikan (1) </w:t>
            </w:r>
            <w:r w:rsidRPr="00F90D3B">
              <w:rPr>
                <w:rFonts w:asciiTheme="majorBidi" w:hAnsiTheme="majorBidi" w:cstheme="majorBidi"/>
                <w:b w:val="0"/>
                <w:color w:val="auto"/>
                <w:sz w:val="20"/>
                <w:szCs w:val="20"/>
                <w:lang w:val="id-ID"/>
              </w:rPr>
              <w:t>Produk</w:t>
            </w:r>
            <w:r w:rsidRPr="00F90D3B">
              <w:rPr>
                <w:rFonts w:asciiTheme="majorBidi" w:hAnsiTheme="majorBidi" w:cstheme="majorBidi"/>
                <w:b w:val="0"/>
                <w:color w:val="auto"/>
                <w:sz w:val="20"/>
                <w:szCs w:val="20"/>
              </w:rPr>
              <w:t>, (2)</w:t>
            </w:r>
            <w:r w:rsidRPr="00F90D3B">
              <w:rPr>
                <w:rFonts w:asciiTheme="majorBidi" w:hAnsiTheme="majorBidi" w:cstheme="majorBidi"/>
                <w:b w:val="0"/>
                <w:color w:val="auto"/>
                <w:sz w:val="20"/>
                <w:szCs w:val="20"/>
                <w:lang w:val="id-ID"/>
              </w:rPr>
              <w:t xml:space="preserve"> kevalidan</w:t>
            </w:r>
            <w:r w:rsidRPr="00F90D3B">
              <w:rPr>
                <w:rFonts w:asciiTheme="majorBidi" w:hAnsiTheme="majorBidi" w:cstheme="majorBidi"/>
                <w:b w:val="0"/>
                <w:color w:val="auto"/>
                <w:sz w:val="20"/>
                <w:szCs w:val="20"/>
              </w:rPr>
              <w:t>,</w:t>
            </w:r>
            <w:r w:rsidRPr="00F90D3B">
              <w:rPr>
                <w:rFonts w:asciiTheme="majorBidi" w:hAnsiTheme="majorBidi" w:cstheme="majorBidi"/>
                <w:b w:val="0"/>
                <w:color w:val="auto"/>
                <w:sz w:val="20"/>
                <w:szCs w:val="20"/>
                <w:lang w:val="id-ID"/>
              </w:rPr>
              <w:t xml:space="preserve"> (3) kepraktisan,</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4</w:t>
            </w:r>
            <w:r w:rsidRPr="00F90D3B">
              <w:rPr>
                <w:rFonts w:asciiTheme="majorBidi" w:hAnsiTheme="majorBidi" w:cstheme="majorBidi"/>
                <w:b w:val="0"/>
                <w:color w:val="auto"/>
                <w:sz w:val="20"/>
                <w:szCs w:val="20"/>
              </w:rPr>
              <w:t xml:space="preserve">) keefektifan produk media </w:t>
            </w:r>
            <w:r w:rsidRPr="00F90D3B">
              <w:rPr>
                <w:rFonts w:asciiTheme="majorBidi" w:hAnsiTheme="majorBidi" w:cstheme="majorBidi"/>
                <w:b w:val="0"/>
                <w:color w:val="auto"/>
                <w:sz w:val="20"/>
                <w:szCs w:val="20"/>
                <w:lang w:val="id-ID"/>
              </w:rPr>
              <w:t xml:space="preserve">animasi berbasis multimedia pada materi daur hidup kupu-kupu bagi siswa </w:t>
            </w:r>
            <w:r w:rsidRPr="00F90D3B">
              <w:rPr>
                <w:rFonts w:asciiTheme="majorBidi" w:hAnsiTheme="majorBidi" w:cstheme="majorBidi"/>
                <w:b w:val="0"/>
                <w:i/>
                <w:color w:val="auto"/>
                <w:sz w:val="20"/>
                <w:szCs w:val="20"/>
                <w:lang w:val="id-ID"/>
              </w:rPr>
              <w:t xml:space="preserve">cerebral </w:t>
            </w:r>
            <w:r w:rsidRPr="00F90D3B">
              <w:rPr>
                <w:rFonts w:asciiTheme="majorBidi" w:hAnsiTheme="majorBidi" w:cstheme="majorBidi"/>
                <w:b w:val="0"/>
                <w:color w:val="auto"/>
                <w:sz w:val="20"/>
                <w:szCs w:val="20"/>
                <w:lang w:val="id-ID"/>
              </w:rPr>
              <w:t xml:space="preserve">palsy. </w:t>
            </w:r>
            <w:r w:rsidRPr="00F90D3B">
              <w:rPr>
                <w:rFonts w:asciiTheme="majorBidi" w:hAnsiTheme="majorBidi" w:cstheme="majorBidi"/>
                <w:b w:val="0"/>
                <w:color w:val="auto"/>
                <w:sz w:val="20"/>
                <w:szCs w:val="20"/>
              </w:rPr>
              <w:t xml:space="preserve">Penelitian dan pengembangan ini menggunakan model pengembangan </w:t>
            </w:r>
            <w:r w:rsidRPr="00F90D3B">
              <w:rPr>
                <w:rFonts w:asciiTheme="majorBidi" w:hAnsiTheme="majorBidi" w:cstheme="majorBidi"/>
                <w:b w:val="0"/>
                <w:color w:val="auto"/>
                <w:sz w:val="20"/>
                <w:szCs w:val="20"/>
                <w:lang w:val="id-ID"/>
              </w:rPr>
              <w:t>ADDIE</w:t>
            </w:r>
            <w:r w:rsidRPr="00F90D3B">
              <w:rPr>
                <w:rFonts w:asciiTheme="majorBidi" w:hAnsiTheme="majorBidi" w:cstheme="majorBidi"/>
                <w:b w:val="0"/>
                <w:color w:val="auto"/>
                <w:sz w:val="20"/>
                <w:szCs w:val="20"/>
              </w:rPr>
              <w:t xml:space="preserve"> yang terdiri atas </w:t>
            </w:r>
            <w:r w:rsidRPr="00F90D3B">
              <w:rPr>
                <w:rFonts w:asciiTheme="majorBidi" w:hAnsiTheme="majorBidi" w:cstheme="majorBidi"/>
                <w:b w:val="0"/>
                <w:color w:val="auto"/>
                <w:sz w:val="20"/>
                <w:szCs w:val="20"/>
                <w:lang w:val="id-ID"/>
              </w:rPr>
              <w:t>lima</w:t>
            </w:r>
            <w:r w:rsidRPr="00F90D3B">
              <w:rPr>
                <w:rFonts w:asciiTheme="majorBidi" w:hAnsiTheme="majorBidi" w:cstheme="majorBidi"/>
                <w:b w:val="0"/>
                <w:color w:val="auto"/>
                <w:sz w:val="20"/>
                <w:szCs w:val="20"/>
              </w:rPr>
              <w:t xml:space="preserve"> tahap yaitu </w:t>
            </w:r>
            <w:r w:rsidRPr="00F90D3B">
              <w:rPr>
                <w:rFonts w:ascii="Times New Roman" w:hAnsi="Times New Roman"/>
                <w:b w:val="0"/>
                <w:i/>
                <w:color w:val="auto"/>
                <w:sz w:val="20"/>
                <w:szCs w:val="20"/>
              </w:rPr>
              <w:t>Analysis</w:t>
            </w:r>
            <w:r w:rsidRPr="00F90D3B">
              <w:rPr>
                <w:rFonts w:ascii="Times New Roman" w:hAnsi="Times New Roman"/>
                <w:b w:val="0"/>
                <w:i/>
                <w:color w:val="auto"/>
                <w:sz w:val="20"/>
                <w:szCs w:val="20"/>
                <w:lang w:val="id-ID"/>
              </w:rPr>
              <w:t xml:space="preserve">, </w:t>
            </w:r>
            <w:r w:rsidRPr="00F90D3B">
              <w:rPr>
                <w:rFonts w:ascii="Times New Roman" w:hAnsi="Times New Roman"/>
                <w:b w:val="0"/>
                <w:i/>
                <w:color w:val="auto"/>
                <w:sz w:val="20"/>
                <w:szCs w:val="20"/>
              </w:rPr>
              <w:t>Design</w:t>
            </w:r>
            <w:r w:rsidRPr="00F90D3B">
              <w:rPr>
                <w:rFonts w:ascii="Times New Roman" w:hAnsi="Times New Roman"/>
                <w:b w:val="0"/>
                <w:i/>
                <w:color w:val="auto"/>
                <w:sz w:val="20"/>
                <w:szCs w:val="20"/>
                <w:lang w:val="id-ID"/>
              </w:rPr>
              <w:t xml:space="preserve">, </w:t>
            </w:r>
            <w:r w:rsidRPr="00F90D3B">
              <w:rPr>
                <w:rFonts w:ascii="Times New Roman" w:hAnsi="Times New Roman"/>
                <w:b w:val="0"/>
                <w:i/>
                <w:color w:val="auto"/>
                <w:sz w:val="20"/>
                <w:szCs w:val="20"/>
              </w:rPr>
              <w:t>Develop</w:t>
            </w:r>
            <w:r w:rsidRPr="00F90D3B">
              <w:rPr>
                <w:rFonts w:ascii="Times New Roman" w:hAnsi="Times New Roman"/>
                <w:b w:val="0"/>
                <w:i/>
                <w:color w:val="auto"/>
                <w:sz w:val="20"/>
                <w:szCs w:val="20"/>
                <w:lang w:val="id-ID"/>
              </w:rPr>
              <w:t xml:space="preserve">, </w:t>
            </w:r>
            <w:r w:rsidRPr="00F90D3B">
              <w:rPr>
                <w:rFonts w:ascii="Times New Roman" w:hAnsi="Times New Roman"/>
                <w:b w:val="0"/>
                <w:i/>
                <w:color w:val="auto"/>
                <w:sz w:val="20"/>
                <w:szCs w:val="20"/>
              </w:rPr>
              <w:t>Implement</w:t>
            </w:r>
            <w:r w:rsidRPr="00F90D3B">
              <w:rPr>
                <w:rFonts w:ascii="Times New Roman" w:hAnsi="Times New Roman"/>
                <w:b w:val="0"/>
                <w:color w:val="auto"/>
                <w:sz w:val="20"/>
                <w:szCs w:val="20"/>
                <w:lang w:val="id-ID"/>
              </w:rPr>
              <w:t xml:space="preserve"> dan </w:t>
            </w:r>
            <w:r w:rsidRPr="00F90D3B">
              <w:rPr>
                <w:rFonts w:ascii="Times New Roman" w:hAnsi="Times New Roman"/>
                <w:b w:val="0"/>
                <w:i/>
                <w:color w:val="auto"/>
                <w:sz w:val="20"/>
                <w:szCs w:val="20"/>
              </w:rPr>
              <w:t>Evaluate</w:t>
            </w:r>
            <w:r w:rsidRPr="00F90D3B">
              <w:rPr>
                <w:rFonts w:asciiTheme="majorBidi" w:hAnsiTheme="majorBidi" w:cstheme="majorBidi"/>
                <w:b w:val="0"/>
                <w:i/>
                <w:iCs/>
                <w:color w:val="auto"/>
                <w:sz w:val="20"/>
                <w:szCs w:val="20"/>
              </w:rPr>
              <w:t xml:space="preserve">. </w:t>
            </w:r>
            <w:r w:rsidRPr="00F90D3B">
              <w:rPr>
                <w:rFonts w:asciiTheme="majorBidi" w:hAnsiTheme="majorBidi" w:cstheme="majorBidi"/>
                <w:b w:val="0"/>
                <w:color w:val="auto"/>
                <w:sz w:val="20"/>
                <w:szCs w:val="20"/>
              </w:rPr>
              <w:t xml:space="preserve">Pengumpulan data dengan metode observasi, angket, dan tes. Teknik analisis data yang dilakukan dalam penelitian pengembangan media </w:t>
            </w:r>
            <w:r w:rsidRPr="00F90D3B">
              <w:rPr>
                <w:rFonts w:asciiTheme="majorBidi" w:hAnsiTheme="majorBidi" w:cstheme="majorBidi"/>
                <w:b w:val="0"/>
                <w:iCs/>
                <w:color w:val="auto"/>
                <w:sz w:val="20"/>
                <w:szCs w:val="20"/>
                <w:lang w:val="id-ID"/>
              </w:rPr>
              <w:t>animasi</w:t>
            </w:r>
            <w:r w:rsidRPr="00F90D3B">
              <w:rPr>
                <w:rFonts w:asciiTheme="majorBidi" w:hAnsiTheme="majorBidi" w:cstheme="majorBidi"/>
                <w:b w:val="0"/>
                <w:i/>
                <w:iCs/>
                <w:color w:val="auto"/>
                <w:sz w:val="20"/>
                <w:szCs w:val="20"/>
              </w:rPr>
              <w:t xml:space="preserve"> </w:t>
            </w:r>
            <w:r w:rsidRPr="00F90D3B">
              <w:rPr>
                <w:rFonts w:asciiTheme="majorBidi" w:hAnsiTheme="majorBidi" w:cstheme="majorBidi"/>
                <w:b w:val="0"/>
                <w:color w:val="auto"/>
                <w:sz w:val="20"/>
                <w:szCs w:val="20"/>
              </w:rPr>
              <w:t xml:space="preserve">yaitu teknik analisis data hasil uji kevalidan, kepraktisan, dan keefektifan.  Hasil produk pengembangan ini adalah media </w:t>
            </w:r>
            <w:r w:rsidRPr="00F90D3B">
              <w:rPr>
                <w:rFonts w:asciiTheme="majorBidi" w:hAnsiTheme="majorBidi" w:cstheme="majorBidi"/>
                <w:b w:val="0"/>
                <w:iCs/>
                <w:color w:val="auto"/>
                <w:sz w:val="20"/>
                <w:szCs w:val="20"/>
                <w:lang w:val="id-ID"/>
              </w:rPr>
              <w:t>animasi berbasis multimedia</w:t>
            </w:r>
            <w:r w:rsidRPr="00F90D3B">
              <w:rPr>
                <w:rFonts w:asciiTheme="majorBidi" w:hAnsiTheme="majorBidi" w:cstheme="majorBidi"/>
                <w:b w:val="0"/>
                <w:i/>
                <w:iCs/>
                <w:color w:val="auto"/>
                <w:sz w:val="20"/>
                <w:szCs w:val="20"/>
              </w:rPr>
              <w:t xml:space="preserve"> </w:t>
            </w:r>
            <w:r w:rsidRPr="00F90D3B">
              <w:rPr>
                <w:rFonts w:asciiTheme="majorBidi" w:hAnsiTheme="majorBidi" w:cstheme="majorBidi"/>
                <w:b w:val="0"/>
                <w:color w:val="auto"/>
                <w:sz w:val="20"/>
                <w:szCs w:val="20"/>
              </w:rPr>
              <w:t xml:space="preserve">untuk siswa </w:t>
            </w:r>
            <w:r w:rsidRPr="00F90D3B">
              <w:rPr>
                <w:rFonts w:asciiTheme="majorBidi" w:hAnsiTheme="majorBidi" w:cstheme="majorBidi"/>
                <w:b w:val="0"/>
                <w:i/>
                <w:color w:val="auto"/>
                <w:sz w:val="20"/>
                <w:szCs w:val="20"/>
                <w:lang w:val="id-ID"/>
              </w:rPr>
              <w:t>cerebral palsy</w:t>
            </w:r>
            <w:r w:rsidRPr="00F90D3B">
              <w:rPr>
                <w:rFonts w:asciiTheme="majorBidi" w:hAnsiTheme="majorBidi" w:cstheme="majorBidi"/>
                <w:b w:val="0"/>
                <w:color w:val="auto"/>
                <w:sz w:val="20"/>
                <w:szCs w:val="20"/>
                <w:lang w:val="id-ID"/>
              </w:rPr>
              <w:t xml:space="preserve"> materi daur hidup kupu-kupu</w:t>
            </w:r>
            <w:r w:rsidRPr="00F90D3B">
              <w:rPr>
                <w:rFonts w:asciiTheme="majorBidi" w:hAnsiTheme="majorBidi" w:cstheme="majorBidi"/>
                <w:b w:val="0"/>
                <w:color w:val="auto"/>
                <w:sz w:val="20"/>
                <w:szCs w:val="20"/>
              </w:rPr>
              <w:t xml:space="preserve">. Berdasarkan uji kevalidan dari beberapa ahli diperoleh hasil; (1). Ahli </w:t>
            </w:r>
            <w:r w:rsidRPr="00F90D3B">
              <w:rPr>
                <w:rFonts w:asciiTheme="majorBidi" w:hAnsiTheme="majorBidi" w:cstheme="majorBidi"/>
                <w:b w:val="0"/>
                <w:color w:val="auto"/>
                <w:sz w:val="20"/>
                <w:szCs w:val="20"/>
                <w:lang w:val="id-ID"/>
              </w:rPr>
              <w:t>materi</w:t>
            </w:r>
            <w:r w:rsidRPr="00F90D3B">
              <w:rPr>
                <w:rFonts w:asciiTheme="majorBidi" w:hAnsiTheme="majorBidi" w:cstheme="majorBidi"/>
                <w:b w:val="0"/>
                <w:color w:val="auto"/>
                <w:sz w:val="20"/>
                <w:szCs w:val="20"/>
              </w:rPr>
              <w:t xml:space="preserve"> 9</w:t>
            </w:r>
            <w:r w:rsidRPr="00F90D3B">
              <w:rPr>
                <w:rFonts w:asciiTheme="majorBidi" w:hAnsiTheme="majorBidi" w:cstheme="majorBidi"/>
                <w:b w:val="0"/>
                <w:color w:val="auto"/>
                <w:sz w:val="20"/>
                <w:szCs w:val="20"/>
                <w:lang w:val="id-ID"/>
              </w:rPr>
              <w:t>5</w:t>
            </w:r>
            <w:r w:rsidRPr="00F90D3B">
              <w:rPr>
                <w:rFonts w:asciiTheme="majorBidi" w:hAnsiTheme="majorBidi" w:cstheme="majorBidi"/>
                <w:b w:val="0"/>
                <w:color w:val="auto"/>
                <w:sz w:val="20"/>
                <w:szCs w:val="20"/>
              </w:rPr>
              <w:t>,</w:t>
            </w:r>
            <w:r w:rsidRPr="00F90D3B">
              <w:rPr>
                <w:rFonts w:asciiTheme="majorBidi" w:hAnsiTheme="majorBidi" w:cstheme="majorBidi"/>
                <w:b w:val="0"/>
                <w:color w:val="auto"/>
                <w:sz w:val="20"/>
                <w:szCs w:val="20"/>
                <w:lang w:val="id-ID"/>
              </w:rPr>
              <w:t>58</w:t>
            </w:r>
            <w:r w:rsidRPr="00F90D3B">
              <w:rPr>
                <w:rFonts w:asciiTheme="majorBidi" w:hAnsiTheme="majorBidi" w:cstheme="majorBidi"/>
                <w:b w:val="0"/>
                <w:color w:val="auto"/>
                <w:sz w:val="20"/>
                <w:szCs w:val="20"/>
              </w:rPr>
              <w:t xml:space="preserve">%; (2). Ahli </w:t>
            </w:r>
            <w:r w:rsidRPr="00F90D3B">
              <w:rPr>
                <w:rFonts w:asciiTheme="majorBidi" w:hAnsiTheme="majorBidi" w:cstheme="majorBidi"/>
                <w:b w:val="0"/>
                <w:color w:val="auto"/>
                <w:sz w:val="20"/>
                <w:szCs w:val="20"/>
                <w:lang w:val="id-ID"/>
              </w:rPr>
              <w:t>media</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82,12</w:t>
            </w:r>
            <w:r w:rsidRPr="00F90D3B">
              <w:rPr>
                <w:rFonts w:asciiTheme="majorBidi" w:hAnsiTheme="majorBidi" w:cstheme="majorBidi"/>
                <w:b w:val="0"/>
                <w:color w:val="auto"/>
                <w:sz w:val="20"/>
                <w:szCs w:val="20"/>
              </w:rPr>
              <w:t xml:space="preserve">%; (3). Ahli </w:t>
            </w:r>
            <w:r w:rsidRPr="00F90D3B">
              <w:rPr>
                <w:rFonts w:asciiTheme="majorBidi" w:hAnsiTheme="majorBidi" w:cstheme="majorBidi"/>
                <w:b w:val="0"/>
                <w:i/>
                <w:color w:val="auto"/>
                <w:sz w:val="20"/>
                <w:szCs w:val="20"/>
                <w:lang w:val="id-ID"/>
              </w:rPr>
              <w:t xml:space="preserve">cerebral palsy </w:t>
            </w:r>
            <w:r w:rsidRPr="00F90D3B">
              <w:rPr>
                <w:rFonts w:asciiTheme="majorBidi" w:hAnsiTheme="majorBidi" w:cstheme="majorBidi"/>
                <w:b w:val="0"/>
                <w:color w:val="auto"/>
                <w:sz w:val="20"/>
                <w:szCs w:val="20"/>
                <w:lang w:val="id-ID"/>
              </w:rPr>
              <w:t>75</w:t>
            </w:r>
            <w:r w:rsidRPr="00F90D3B">
              <w:rPr>
                <w:rFonts w:asciiTheme="majorBidi" w:hAnsiTheme="majorBidi" w:cstheme="majorBidi"/>
                <w:b w:val="0"/>
                <w:color w:val="auto"/>
                <w:sz w:val="20"/>
                <w:szCs w:val="20"/>
              </w:rPr>
              <w:t xml:space="preserve">%. Hasil uji kepraktisan memperoleh hasil dari respon pengguna yaitu guru </w:t>
            </w:r>
            <w:r w:rsidRPr="00F90D3B">
              <w:rPr>
                <w:rFonts w:asciiTheme="majorBidi" w:hAnsiTheme="majorBidi" w:cstheme="majorBidi"/>
                <w:b w:val="0"/>
                <w:color w:val="auto"/>
                <w:sz w:val="20"/>
                <w:szCs w:val="20"/>
                <w:lang w:val="id-ID"/>
              </w:rPr>
              <w:t>100</w:t>
            </w:r>
            <w:r w:rsidRPr="00F90D3B">
              <w:rPr>
                <w:rFonts w:asciiTheme="majorBidi" w:hAnsiTheme="majorBidi" w:cstheme="majorBidi"/>
                <w:b w:val="0"/>
                <w:color w:val="auto"/>
                <w:sz w:val="20"/>
                <w:szCs w:val="20"/>
              </w:rPr>
              <w:t xml:space="preserve">%, dan respon pengguna </w:t>
            </w:r>
            <w:r w:rsidRPr="00F90D3B">
              <w:rPr>
                <w:rFonts w:asciiTheme="majorBidi" w:hAnsiTheme="majorBidi" w:cstheme="majorBidi"/>
                <w:b w:val="0"/>
                <w:color w:val="auto"/>
                <w:sz w:val="20"/>
                <w:szCs w:val="20"/>
                <w:lang w:val="id-ID"/>
              </w:rPr>
              <w:t>siswa</w:t>
            </w:r>
            <w:r w:rsidRPr="00F90D3B">
              <w:rPr>
                <w:rFonts w:asciiTheme="majorBidi" w:hAnsiTheme="majorBidi" w:cstheme="majorBidi"/>
                <w:b w:val="0"/>
                <w:color w:val="auto"/>
                <w:sz w:val="20"/>
                <w:szCs w:val="20"/>
              </w:rPr>
              <w:t xml:space="preserve"> memperoleh hasil </w:t>
            </w:r>
            <w:r w:rsidRPr="00F90D3B">
              <w:rPr>
                <w:rFonts w:asciiTheme="majorBidi" w:hAnsiTheme="majorBidi" w:cstheme="majorBidi"/>
                <w:b w:val="0"/>
                <w:color w:val="auto"/>
                <w:sz w:val="20"/>
                <w:szCs w:val="20"/>
                <w:lang w:val="id-ID"/>
              </w:rPr>
              <w:t>93</w:t>
            </w:r>
            <w:r w:rsidRPr="00F90D3B">
              <w:rPr>
                <w:rFonts w:asciiTheme="majorBidi" w:hAnsiTheme="majorBidi" w:cstheme="majorBidi"/>
                <w:b w:val="0"/>
                <w:color w:val="auto"/>
                <w:sz w:val="20"/>
                <w:szCs w:val="20"/>
              </w:rPr>
              <w:t xml:space="preserve">%. Hasil uji keeektifan menggunakan uji </w:t>
            </w:r>
            <w:r w:rsidRPr="00F90D3B">
              <w:rPr>
                <w:rFonts w:asciiTheme="majorBidi" w:hAnsiTheme="majorBidi" w:cstheme="majorBidi"/>
                <w:b w:val="0"/>
                <w:i/>
                <w:iCs/>
                <w:color w:val="auto"/>
                <w:sz w:val="20"/>
                <w:szCs w:val="20"/>
              </w:rPr>
              <w:t xml:space="preserve">gain </w:t>
            </w:r>
            <w:r w:rsidRPr="00F90D3B">
              <w:rPr>
                <w:rFonts w:asciiTheme="majorBidi" w:hAnsiTheme="majorBidi" w:cstheme="majorBidi"/>
                <w:b w:val="0"/>
                <w:color w:val="auto"/>
                <w:sz w:val="20"/>
                <w:szCs w:val="20"/>
              </w:rPr>
              <w:t>dan memperoleh hasil 0,</w:t>
            </w:r>
            <w:r w:rsidRPr="00F90D3B">
              <w:rPr>
                <w:rFonts w:asciiTheme="majorBidi" w:hAnsiTheme="majorBidi" w:cstheme="majorBidi"/>
                <w:b w:val="0"/>
                <w:color w:val="auto"/>
                <w:sz w:val="20"/>
                <w:szCs w:val="20"/>
                <w:lang w:val="id-ID"/>
              </w:rPr>
              <w:t>75</w:t>
            </w:r>
            <w:r w:rsidRPr="00F90D3B">
              <w:rPr>
                <w:rFonts w:asciiTheme="majorBidi" w:hAnsiTheme="majorBidi" w:cstheme="majorBidi"/>
                <w:b w:val="0"/>
                <w:color w:val="auto"/>
                <w:sz w:val="20"/>
                <w:szCs w:val="20"/>
              </w:rPr>
              <w:t xml:space="preserve">. Hasil analisis dari pengembangan media </w:t>
            </w:r>
            <w:r w:rsidRPr="00F90D3B">
              <w:rPr>
                <w:rFonts w:asciiTheme="majorBidi" w:hAnsiTheme="majorBidi" w:cstheme="majorBidi"/>
                <w:b w:val="0"/>
                <w:iCs/>
                <w:color w:val="auto"/>
                <w:sz w:val="20"/>
                <w:szCs w:val="20"/>
                <w:lang w:val="id-ID"/>
              </w:rPr>
              <w:t>animasi</w:t>
            </w:r>
            <w:r w:rsidRPr="00F90D3B">
              <w:rPr>
                <w:rFonts w:asciiTheme="majorBidi" w:hAnsiTheme="majorBidi" w:cstheme="majorBidi"/>
                <w:b w:val="0"/>
                <w:color w:val="auto"/>
                <w:sz w:val="20"/>
                <w:szCs w:val="20"/>
              </w:rPr>
              <w:t xml:space="preserve"> memperoleh hasil penilaian dari para ahli dengan kategori sangat valid, uji kepraktisan memperoleh hasil dengan kategori sangat praktis, dan uji keefektifan dengan melakukan kegiatan </w:t>
            </w:r>
            <w:r w:rsidRPr="00F90D3B">
              <w:rPr>
                <w:rFonts w:asciiTheme="majorBidi" w:hAnsiTheme="majorBidi" w:cstheme="majorBidi"/>
                <w:b w:val="0"/>
                <w:i/>
                <w:iCs/>
                <w:color w:val="auto"/>
                <w:sz w:val="20"/>
                <w:szCs w:val="20"/>
              </w:rPr>
              <w:t xml:space="preserve">pretest </w:t>
            </w:r>
            <w:r w:rsidRPr="00F90D3B">
              <w:rPr>
                <w:rFonts w:asciiTheme="majorBidi" w:hAnsiTheme="majorBidi" w:cstheme="majorBidi"/>
                <w:b w:val="0"/>
                <w:color w:val="auto"/>
                <w:sz w:val="20"/>
                <w:szCs w:val="20"/>
              </w:rPr>
              <w:t xml:space="preserve">dan </w:t>
            </w:r>
            <w:r w:rsidRPr="00F90D3B">
              <w:rPr>
                <w:rFonts w:asciiTheme="majorBidi" w:hAnsiTheme="majorBidi" w:cstheme="majorBidi"/>
                <w:b w:val="0"/>
                <w:i/>
                <w:iCs/>
                <w:color w:val="auto"/>
                <w:sz w:val="20"/>
                <w:szCs w:val="20"/>
              </w:rPr>
              <w:t xml:space="preserve">posttest </w:t>
            </w:r>
            <w:r w:rsidRPr="00F90D3B">
              <w:rPr>
                <w:rFonts w:asciiTheme="majorBidi" w:hAnsiTheme="majorBidi" w:cstheme="majorBidi"/>
                <w:b w:val="0"/>
                <w:color w:val="auto"/>
                <w:sz w:val="20"/>
                <w:szCs w:val="20"/>
              </w:rPr>
              <w:t xml:space="preserve">memperoleh hasil dengan kategori </w:t>
            </w:r>
            <w:r w:rsidRPr="00F90D3B">
              <w:rPr>
                <w:rFonts w:asciiTheme="majorBidi" w:hAnsiTheme="majorBidi" w:cstheme="majorBidi"/>
                <w:b w:val="0"/>
                <w:color w:val="auto"/>
                <w:sz w:val="20"/>
                <w:szCs w:val="20"/>
                <w:lang w:val="id-ID"/>
              </w:rPr>
              <w:t>tinggi</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D</w:t>
            </w:r>
            <w:r w:rsidRPr="00F90D3B">
              <w:rPr>
                <w:rFonts w:asciiTheme="majorBidi" w:hAnsiTheme="majorBidi" w:cstheme="majorBidi"/>
                <w:b w:val="0"/>
                <w:color w:val="auto"/>
                <w:sz w:val="20"/>
                <w:szCs w:val="20"/>
              </w:rPr>
              <w:t xml:space="preserve">apat diambil kesimpulan bahwa pengembangan media </w:t>
            </w:r>
            <w:r w:rsidRPr="00F90D3B">
              <w:rPr>
                <w:rFonts w:asciiTheme="majorBidi" w:hAnsiTheme="majorBidi" w:cstheme="majorBidi"/>
                <w:b w:val="0"/>
                <w:iCs/>
                <w:color w:val="auto"/>
                <w:sz w:val="20"/>
                <w:szCs w:val="20"/>
                <w:lang w:val="id-ID"/>
              </w:rPr>
              <w:t xml:space="preserve">animasi berbasis multimedia pada materi daur hidup kupu-kupu bagi siswa </w:t>
            </w:r>
            <w:r w:rsidRPr="00F90D3B">
              <w:rPr>
                <w:rFonts w:asciiTheme="majorBidi" w:hAnsiTheme="majorBidi" w:cstheme="majorBidi"/>
                <w:b w:val="0"/>
                <w:i/>
                <w:iCs/>
                <w:color w:val="auto"/>
                <w:sz w:val="20"/>
                <w:szCs w:val="20"/>
                <w:lang w:val="id-ID"/>
              </w:rPr>
              <w:t>cerebral palsy</w:t>
            </w:r>
            <w:r w:rsidRPr="00F90D3B">
              <w:rPr>
                <w:rFonts w:asciiTheme="majorBidi" w:hAnsiTheme="majorBidi" w:cstheme="majorBidi"/>
                <w:b w:val="0"/>
                <w:iCs/>
                <w:color w:val="auto"/>
                <w:sz w:val="20"/>
                <w:szCs w:val="20"/>
                <w:lang w:val="id-ID"/>
              </w:rPr>
              <w:t xml:space="preserve"> </w:t>
            </w:r>
            <w:r w:rsidRPr="00F90D3B">
              <w:rPr>
                <w:rFonts w:asciiTheme="majorBidi" w:hAnsiTheme="majorBidi" w:cstheme="majorBidi"/>
                <w:b w:val="0"/>
                <w:color w:val="auto"/>
                <w:sz w:val="20"/>
                <w:szCs w:val="20"/>
              </w:rPr>
              <w:t>valid, praktis, dan efektif digunakan dalam kegiatan pembelajara</w:t>
            </w:r>
            <w:r w:rsidRPr="00F90D3B">
              <w:rPr>
                <w:rFonts w:asciiTheme="majorBidi" w:hAnsiTheme="majorBidi" w:cstheme="majorBidi"/>
                <w:b w:val="0"/>
                <w:color w:val="auto"/>
                <w:sz w:val="20"/>
                <w:szCs w:val="20"/>
                <w:lang w:val="id-ID"/>
              </w:rPr>
              <w:t>n.</w:t>
            </w:r>
          </w:p>
          <w:p w:rsidR="003B2837" w:rsidRPr="00F90D3B" w:rsidRDefault="003B2837" w:rsidP="00F41345">
            <w:pPr>
              <w:spacing w:after="120" w:line="240" w:lineRule="auto"/>
              <w:cnfStyle w:val="100000000000" w:firstRow="1" w:lastRow="0" w:firstColumn="0" w:lastColumn="0" w:oddVBand="0" w:evenVBand="0" w:oddHBand="0" w:evenHBand="0" w:firstRowFirstColumn="0" w:firstRowLastColumn="0" w:lastRowFirstColumn="0" w:lastRowLastColumn="0"/>
              <w:rPr>
                <w:color w:val="auto"/>
                <w:lang w:val="id-ID" w:eastAsia="ja-JP"/>
              </w:rPr>
            </w:pPr>
            <w:r w:rsidRPr="00F90D3B">
              <w:rPr>
                <w:rFonts w:ascii="Times New Roman" w:eastAsia="MS Mincho" w:hAnsi="Times New Roman"/>
                <w:color w:val="auto"/>
                <w:sz w:val="18"/>
                <w:szCs w:val="18"/>
                <w:lang w:val="id-ID" w:eastAsia="ja-JP"/>
              </w:rPr>
              <w:t xml:space="preserve">Kata Kunci: </w:t>
            </w:r>
            <w:r w:rsidRPr="00F90D3B">
              <w:rPr>
                <w:rFonts w:ascii="Times New Roman" w:eastAsia="MS Mincho" w:hAnsi="Times New Roman"/>
                <w:i/>
                <w:color w:val="auto"/>
                <w:sz w:val="18"/>
                <w:szCs w:val="18"/>
                <w:lang w:eastAsia="ja-JP"/>
              </w:rPr>
              <w:t>cerebral palsy,</w:t>
            </w:r>
            <w:r w:rsidRPr="00F90D3B">
              <w:rPr>
                <w:rFonts w:ascii="Times New Roman" w:eastAsia="MS Mincho" w:hAnsi="Times New Roman"/>
                <w:color w:val="auto"/>
                <w:sz w:val="18"/>
                <w:szCs w:val="18"/>
                <w:lang w:eastAsia="ja-JP"/>
              </w:rPr>
              <w:t xml:space="preserve"> daur hidup kupu-kupu, media animasi, multimedia, pengembangan</w:t>
            </w:r>
            <w:r w:rsidRPr="00F90D3B">
              <w:rPr>
                <w:rFonts w:ascii="Times New Roman" w:eastAsia="MS Mincho" w:hAnsi="Times New Roman"/>
                <w:color w:val="auto"/>
                <w:sz w:val="18"/>
                <w:szCs w:val="18"/>
                <w:lang w:val="id-ID" w:eastAsia="ja-JP"/>
              </w:rPr>
              <w:t xml:space="preserve"> </w:t>
            </w:r>
          </w:p>
        </w:tc>
      </w:tr>
    </w:tbl>
    <w:p w:rsidR="003B2837" w:rsidRPr="00F90D3B" w:rsidRDefault="003B2837" w:rsidP="003B2837"/>
    <w:tbl>
      <w:tblPr>
        <w:tblStyle w:val="LightShading"/>
        <w:tblW w:w="8188" w:type="dxa"/>
        <w:tblLook w:val="04A0" w:firstRow="1" w:lastRow="0" w:firstColumn="1" w:lastColumn="0" w:noHBand="0" w:noVBand="1"/>
      </w:tblPr>
      <w:tblGrid>
        <w:gridCol w:w="1526"/>
        <w:gridCol w:w="6662"/>
      </w:tblGrid>
      <w:tr w:rsidR="003B2837" w:rsidRPr="00F90D3B" w:rsidTr="00F41345">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auto"/>
          </w:tcPr>
          <w:p w:rsidR="003B2837" w:rsidRPr="00F90D3B" w:rsidRDefault="003B2837" w:rsidP="00F41345">
            <w:pPr>
              <w:keepNext/>
              <w:spacing w:after="240" w:line="240" w:lineRule="auto"/>
              <w:rPr>
                <w:rFonts w:ascii="Times New Roman" w:eastAsia="MS Mincho" w:hAnsi="Times New Roman"/>
                <w:bCs w:val="0"/>
                <w:color w:val="auto"/>
                <w:kern w:val="28"/>
                <w:lang w:eastAsia="ja-JP"/>
              </w:rPr>
            </w:pPr>
            <w:r w:rsidRPr="00F90D3B">
              <w:rPr>
                <w:rFonts w:ascii="Times New Roman" w:eastAsia="MS Mincho" w:hAnsi="Times New Roman"/>
                <w:i/>
                <w:iCs/>
                <w:color w:val="auto"/>
                <w:kern w:val="28"/>
                <w:lang w:eastAsia="ja-JP"/>
              </w:rPr>
              <w:lastRenderedPageBreak/>
              <w:t>Abstract</w:t>
            </w:r>
            <w:r w:rsidRPr="00F90D3B">
              <w:rPr>
                <w:rFonts w:ascii="Times New Roman" w:eastAsia="MS Mincho" w:hAnsi="Times New Roman"/>
                <w:i/>
                <w:iCs/>
                <w:color w:val="auto"/>
                <w:kern w:val="28"/>
                <w:lang w:val="id-ID" w:eastAsia="ja-JP"/>
              </w:rPr>
              <w:t xml:space="preserve"> </w:t>
            </w:r>
          </w:p>
        </w:tc>
        <w:tc>
          <w:tcPr>
            <w:tcW w:w="6662" w:type="dxa"/>
            <w:tcBorders>
              <w:left w:val="none" w:sz="0" w:space="0" w:color="auto"/>
              <w:right w:val="none" w:sz="0" w:space="0" w:color="auto"/>
            </w:tcBorders>
            <w:shd w:val="clear" w:color="auto" w:fill="auto"/>
          </w:tcPr>
          <w:p w:rsidR="003B2837" w:rsidRPr="00F90D3B" w:rsidRDefault="003B2837" w:rsidP="00F41345">
            <w:pPr>
              <w:spacing w:line="240" w:lineRule="auto"/>
              <w:ind w:left="-108"/>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auto"/>
                <w:sz w:val="20"/>
                <w:szCs w:val="20"/>
              </w:rPr>
            </w:pPr>
            <w:r w:rsidRPr="00F90D3B">
              <w:rPr>
                <w:rFonts w:ascii="Times New Roman" w:hAnsi="Times New Roman"/>
                <w:b w:val="0"/>
                <w:color w:val="auto"/>
                <w:sz w:val="20"/>
                <w:szCs w:val="20"/>
              </w:rPr>
              <w:t>The purpose of this study were to  describe</w:t>
            </w:r>
            <w:r w:rsidRPr="00F90D3B">
              <w:rPr>
                <w:rFonts w:asciiTheme="majorBidi" w:hAnsiTheme="majorBidi" w:cstheme="majorBidi"/>
                <w:b w:val="0"/>
                <w:color w:val="auto"/>
                <w:sz w:val="20"/>
                <w:szCs w:val="20"/>
              </w:rPr>
              <w:t xml:space="preserve"> (1) </w:t>
            </w:r>
            <w:r w:rsidRPr="00F90D3B">
              <w:rPr>
                <w:rFonts w:asciiTheme="majorBidi" w:hAnsiTheme="majorBidi" w:cstheme="majorBidi"/>
                <w:b w:val="0"/>
                <w:color w:val="auto"/>
                <w:sz w:val="20"/>
                <w:szCs w:val="20"/>
                <w:lang w:val="id-ID"/>
              </w:rPr>
              <w:t>Product</w:t>
            </w:r>
            <w:r w:rsidRPr="00F90D3B">
              <w:rPr>
                <w:rFonts w:asciiTheme="majorBidi" w:hAnsiTheme="majorBidi" w:cstheme="majorBidi"/>
                <w:b w:val="0"/>
                <w:color w:val="auto"/>
                <w:sz w:val="20"/>
                <w:szCs w:val="20"/>
              </w:rPr>
              <w:t>, (2)</w:t>
            </w:r>
            <w:r w:rsidRPr="00F90D3B">
              <w:rPr>
                <w:rFonts w:asciiTheme="majorBidi" w:hAnsiTheme="majorBidi" w:cstheme="majorBidi"/>
                <w:b w:val="0"/>
                <w:color w:val="auto"/>
                <w:sz w:val="20"/>
                <w:szCs w:val="20"/>
                <w:lang w:val="id-ID"/>
              </w:rPr>
              <w:t xml:space="preserve"> Validity</w:t>
            </w:r>
            <w:r w:rsidRPr="00F90D3B">
              <w:rPr>
                <w:rFonts w:asciiTheme="majorBidi" w:hAnsiTheme="majorBidi" w:cstheme="majorBidi"/>
                <w:b w:val="0"/>
                <w:color w:val="auto"/>
                <w:sz w:val="20"/>
                <w:szCs w:val="20"/>
              </w:rPr>
              <w:t>,</w:t>
            </w:r>
            <w:r w:rsidRPr="00F90D3B">
              <w:rPr>
                <w:rFonts w:asciiTheme="majorBidi" w:hAnsiTheme="majorBidi" w:cstheme="majorBidi"/>
                <w:b w:val="0"/>
                <w:color w:val="auto"/>
                <w:sz w:val="20"/>
                <w:szCs w:val="20"/>
                <w:lang w:val="id-ID"/>
              </w:rPr>
              <w:t xml:space="preserve"> (3) Practicality,</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4</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Effectiveness</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product</w:t>
            </w:r>
            <w:r w:rsidRPr="00F90D3B">
              <w:rPr>
                <w:rFonts w:asciiTheme="majorBidi" w:hAnsiTheme="majorBidi" w:cstheme="majorBidi"/>
                <w:b w:val="0"/>
                <w:color w:val="auto"/>
                <w:sz w:val="20"/>
                <w:szCs w:val="20"/>
              </w:rPr>
              <w:t xml:space="preserve"> </w:t>
            </w:r>
            <w:r w:rsidRPr="00F90D3B">
              <w:rPr>
                <w:rFonts w:asciiTheme="majorBidi" w:hAnsiTheme="majorBidi" w:cstheme="majorBidi"/>
                <w:b w:val="0"/>
                <w:color w:val="auto"/>
                <w:sz w:val="20"/>
                <w:szCs w:val="20"/>
                <w:lang w:val="id-ID"/>
              </w:rPr>
              <w:t xml:space="preserve">animation media based multimedia </w:t>
            </w:r>
            <w:r w:rsidRPr="00F90D3B">
              <w:rPr>
                <w:rFonts w:asciiTheme="majorBidi" w:hAnsiTheme="majorBidi" w:cstheme="majorBidi"/>
                <w:b w:val="0"/>
                <w:iCs/>
                <w:color w:val="auto"/>
                <w:sz w:val="20"/>
                <w:szCs w:val="20"/>
                <w:lang w:val="id-ID"/>
              </w:rPr>
              <w:t>at Life Cycle Butterfly Material for Students Cerebral Palsy</w:t>
            </w:r>
            <w:r w:rsidRPr="00F90D3B">
              <w:rPr>
                <w:rFonts w:asciiTheme="majorBidi" w:hAnsiTheme="majorBidi" w:cstheme="majorBidi"/>
                <w:b w:val="0"/>
                <w:color w:val="auto"/>
                <w:sz w:val="20"/>
                <w:szCs w:val="20"/>
                <w:lang w:val="id-ID"/>
              </w:rPr>
              <w:t xml:space="preserve">. </w:t>
            </w:r>
            <w:r w:rsidRPr="00F90D3B">
              <w:rPr>
                <w:rFonts w:asciiTheme="majorBidi" w:hAnsiTheme="majorBidi" w:cstheme="majorBidi"/>
                <w:b w:val="0"/>
                <w:color w:val="auto"/>
                <w:sz w:val="20"/>
                <w:szCs w:val="20"/>
              </w:rPr>
              <w:t>This research and development uses the ADDIE development model which consists of five stages, namely Analysis, Design, Develop, Implement and Evaluate. Data collection using observation, questionnaires, and tests. Data analysis techniques carried out in the development of animation media research are data analysis techniques as a result of validity testing, practicality, and effectiveness. The results of this development product are multimedia-based animation media for students of cerebral palsy life cycle butterfly material.Based on validity tests from several experts, results were obtained; (1). Material expert 95.58%; (2). Media expert 82.12%; (3). 75% cerebral palsy expert. Practical test results obtained results from the user response, namely teacher 100%, and student user responses obtained 93%. The results of the effectiveness test used the gain test and obtained a result of 0.75. The results of the analysis of the development of animation media obtained the results of evaluations from experts with very valid categories, practicality tests obtained results with very practical categories, and effectiveness tests by conducting pretest and posttest activities obtained high-category results. It can be concluded that the development of multimedia-based animation media on butterfly life cycle material for cerebral palsy students is valid, practical, and effective to be used in learning activities.</w:t>
            </w:r>
          </w:p>
          <w:p w:rsidR="003B2837" w:rsidRPr="00F90D3B" w:rsidRDefault="003B2837" w:rsidP="00F41345">
            <w:pPr>
              <w:spacing w:after="0" w:line="240" w:lineRule="auto"/>
              <w:ind w:left="-108"/>
              <w:cnfStyle w:val="100000000000" w:firstRow="1" w:lastRow="0" w:firstColumn="0" w:lastColumn="0" w:oddVBand="0" w:evenVBand="0" w:oddHBand="0" w:evenHBand="0" w:firstRowFirstColumn="0" w:firstRowLastColumn="0" w:lastRowFirstColumn="0" w:lastRowLastColumn="0"/>
              <w:rPr>
                <w:color w:val="auto"/>
                <w:lang w:val="id-ID" w:eastAsia="ja-JP"/>
              </w:rPr>
            </w:pPr>
            <w:r w:rsidRPr="00F90D3B">
              <w:rPr>
                <w:rFonts w:ascii="Times New Roman" w:hAnsi="Times New Roman"/>
                <w:bCs w:val="0"/>
                <w:color w:val="auto"/>
                <w:sz w:val="18"/>
                <w:szCs w:val="18"/>
              </w:rPr>
              <w:t xml:space="preserve">Keywords: </w:t>
            </w:r>
            <w:r w:rsidRPr="00F90D3B">
              <w:rPr>
                <w:rFonts w:ascii="Times New Roman" w:hAnsi="Times New Roman"/>
                <w:iCs/>
                <w:color w:val="auto"/>
                <w:sz w:val="18"/>
                <w:szCs w:val="18"/>
              </w:rPr>
              <w:t>cerebral palsy, life cycle butterfly, animation media, multimedia, development</w:t>
            </w:r>
          </w:p>
        </w:tc>
      </w:tr>
    </w:tbl>
    <w:p w:rsidR="003B2837" w:rsidRPr="00F90D3B" w:rsidRDefault="003B2837" w:rsidP="003B2837">
      <w:pPr>
        <w:keepNext/>
        <w:spacing w:before="360" w:after="120" w:line="240" w:lineRule="auto"/>
        <w:rPr>
          <w:rFonts w:ascii="Times New Roman" w:eastAsia="MS Mincho" w:hAnsi="Times New Roman"/>
          <w:b/>
          <w:bCs/>
          <w:kern w:val="28"/>
          <w:sz w:val="24"/>
          <w:lang w:eastAsia="ja-JP"/>
        </w:rPr>
      </w:pPr>
      <w:r w:rsidRPr="00F90D3B">
        <w:rPr>
          <w:rFonts w:ascii="Times New Roman" w:eastAsia="MS Mincho" w:hAnsi="Times New Roman"/>
          <w:b/>
          <w:bCs/>
          <w:kern w:val="28"/>
          <w:sz w:val="24"/>
          <w:lang w:val="id-ID" w:eastAsia="ja-JP"/>
        </w:rPr>
        <w:t>Pendahuluan</w:t>
      </w:r>
    </w:p>
    <w:p w:rsidR="003B2837" w:rsidRPr="00F90D3B" w:rsidRDefault="003B2837" w:rsidP="003B2837">
      <w:pPr>
        <w:spacing w:line="240" w:lineRule="auto"/>
        <w:ind w:firstLine="720"/>
        <w:contextualSpacing/>
        <w:jc w:val="both"/>
        <w:rPr>
          <w:rFonts w:ascii="Times New Roman" w:eastAsiaTheme="minorHAnsi" w:hAnsi="Times New Roman"/>
          <w:i/>
          <w:sz w:val="24"/>
          <w:lang w:val="id-ID"/>
        </w:rPr>
      </w:pPr>
      <w:r w:rsidRPr="00F90D3B">
        <w:rPr>
          <w:rFonts w:ascii="Times New Roman" w:eastAsiaTheme="minorHAnsi" w:hAnsi="Times New Roman"/>
          <w:sz w:val="24"/>
          <w:lang w:val="id-ID"/>
        </w:rPr>
        <w:t xml:space="preserve">Tumbuh kembang setiap anak berbeda-beda dimulai sejak dalam kandungan, hingga dewasa. Apabila terjadi masalah terhadap tumbuh kembang anak maka akan berdampak terhadap karakteristik yang berbeda dengan anak pada umumnya. Anak yang mempunyai karakteristik khusus mempunyai hambatan mental, emosi atau fisik disebut dengan Anak Berkebutuhan Khusus. Salah satu kelainan yang perlu kebutuhan khusus adalah anak </w:t>
      </w:r>
      <w:r w:rsidRPr="00F90D3B">
        <w:rPr>
          <w:rFonts w:ascii="Times New Roman" w:eastAsiaTheme="minorHAnsi" w:hAnsi="Times New Roman"/>
          <w:i/>
          <w:sz w:val="24"/>
          <w:lang w:val="id-ID"/>
        </w:rPr>
        <w:t>Cerebral palsy.</w:t>
      </w: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Anak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masuk dalam golongan ketunaan tunadaksa. Tunadaksa dapat dikelompokkan menjadi 2 yaitu kelainan pada sistem otot/rangka dan kelainan pada sistem serebral. Anak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 xml:space="preserve">merupakan </w:t>
      </w:r>
      <w:r w:rsidRPr="00F90D3B">
        <w:rPr>
          <w:rFonts w:ascii="Times New Roman" w:eastAsia="Times New Roman" w:hAnsi="Times New Roman"/>
          <w:sz w:val="24"/>
          <w:lang w:val="id-ID" w:eastAsia="id-ID"/>
        </w:rPr>
        <w:t>anak yang memiliki kerusakan pada sistem serebral (syaraf pusat) yang menyebabkan</w:t>
      </w:r>
      <w:r w:rsidRPr="00F90D3B">
        <w:rPr>
          <w:rFonts w:ascii="Times New Roman" w:eastAsiaTheme="minorHAnsi" w:hAnsi="Times New Roman"/>
          <w:sz w:val="24"/>
          <w:lang w:val="id-ID"/>
        </w:rPr>
        <w:t xml:space="preserve"> kekakuan, gangguan keseimbangan dan gerakannya sulit dikendalikan (Bilqis, 2014:7). </w:t>
      </w:r>
    </w:p>
    <w:p w:rsidR="003B2837" w:rsidRPr="00F90D3B" w:rsidRDefault="003B2837" w:rsidP="003B2837">
      <w:pPr>
        <w:spacing w:line="240" w:lineRule="auto"/>
        <w:ind w:firstLine="720"/>
        <w:contextualSpacing/>
        <w:jc w:val="both"/>
        <w:rPr>
          <w:rFonts w:ascii="Times New Roman" w:eastAsiaTheme="minorHAnsi" w:hAnsi="Times New Roman"/>
          <w:sz w:val="24"/>
          <w:shd w:val="clear" w:color="auto" w:fill="FFFFFF"/>
          <w:lang w:val="id-ID"/>
        </w:rPr>
      </w:pPr>
      <w:r w:rsidRPr="00F90D3B">
        <w:rPr>
          <w:rFonts w:ascii="Times New Roman" w:eastAsiaTheme="minorHAnsi" w:hAnsi="Times New Roman"/>
          <w:sz w:val="24"/>
          <w:lang w:val="id-ID"/>
        </w:rPr>
        <w:t xml:space="preserve">Anak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 xml:space="preserve">di sekolah menerima mata pelajaran umum seperti bahasa indonesia, IPA, IPS, Matematika dan mata pelajaran lainnya yang sama dengan anak ketunaan lainnya. Ada beberapa mata pelajaran yang sulit untuk diikuti oleh anak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salah satunya adalah mata pelajaran IPA. IPA (Ilmu Pengetahuan Alam) dalam Kamus Besar Bahasa Indonesia (KBBI) diartikan sebagai </w:t>
      </w:r>
      <w:r w:rsidRPr="00F90D3B">
        <w:rPr>
          <w:rFonts w:ascii="Times New Roman" w:eastAsiaTheme="minorHAnsi" w:hAnsi="Times New Roman"/>
          <w:sz w:val="24"/>
          <w:shd w:val="clear" w:color="auto" w:fill="FFFFFF"/>
          <w:lang w:val="id-ID"/>
        </w:rPr>
        <w:t xml:space="preserve">Ilmu pengetahuan mengenai alam sekitar. Sujana (2014: 13), mengartikan Ilmu Pengetahuan Alam (IPA) merupakan ilmu pengetahuan yang mempelajari alam dan segala isinya, serta fenomena-fenomena yang terjadi di dalamnya. </w:t>
      </w:r>
    </w:p>
    <w:p w:rsidR="003B2837" w:rsidRPr="00F90D3B" w:rsidRDefault="003B2837" w:rsidP="003B2837">
      <w:pPr>
        <w:spacing w:line="240" w:lineRule="auto"/>
        <w:ind w:firstLine="720"/>
        <w:contextualSpacing/>
        <w:jc w:val="both"/>
        <w:rPr>
          <w:rFonts w:ascii="Times New Roman" w:eastAsiaTheme="minorHAnsi" w:hAnsi="Times New Roman"/>
          <w:sz w:val="24"/>
          <w:shd w:val="clear" w:color="auto" w:fill="FFFFFF"/>
          <w:lang w:val="id-ID"/>
        </w:rPr>
      </w:pPr>
      <w:r w:rsidRPr="00F90D3B">
        <w:rPr>
          <w:rFonts w:ascii="Times New Roman" w:eastAsiaTheme="minorHAnsi" w:hAnsi="Times New Roman"/>
          <w:sz w:val="24"/>
          <w:lang w:val="id-ID"/>
        </w:rPr>
        <w:t xml:space="preserve">Pada mata pelajaran IPA, Sujana (2014:14), menyebutkan ada beberapa jalan kerja yang harus dilakukan siswa yaitu pengamatan, pengukuran serta eksperimen atau melakukan percobaan. Salah satu aspek paling penting dalam IPA adalah melakukan pengamatan terhadap semua yang ada di alam.  </w:t>
      </w:r>
      <w:r w:rsidRPr="00F90D3B">
        <w:rPr>
          <w:rFonts w:ascii="Times New Roman" w:eastAsiaTheme="minorHAnsi" w:hAnsi="Times New Roman"/>
          <w:sz w:val="24"/>
          <w:shd w:val="clear" w:color="auto" w:fill="FFFFFF"/>
          <w:lang w:val="id-ID"/>
        </w:rPr>
        <w:t xml:space="preserve">Sedangkan untuk anak </w:t>
      </w:r>
      <w:r w:rsidRPr="00F90D3B">
        <w:rPr>
          <w:rFonts w:ascii="Times New Roman" w:eastAsiaTheme="minorHAnsi" w:hAnsi="Times New Roman"/>
          <w:i/>
          <w:sz w:val="24"/>
          <w:shd w:val="clear" w:color="auto" w:fill="FFFFFF"/>
          <w:lang w:val="id-ID"/>
        </w:rPr>
        <w:t xml:space="preserve">cerebral palsy </w:t>
      </w:r>
      <w:r w:rsidRPr="00F90D3B">
        <w:rPr>
          <w:rFonts w:ascii="Times New Roman" w:eastAsiaTheme="minorHAnsi" w:hAnsi="Times New Roman"/>
          <w:sz w:val="24"/>
          <w:shd w:val="clear" w:color="auto" w:fill="FFFFFF"/>
          <w:lang w:val="id-ID"/>
        </w:rPr>
        <w:t>yang mengalami hambatan fisik kurang wawasan mengenai alam sekitar dikarenakan anak lebih sering di dalam ruangan (rumah) sehingga anak kurang memahami tentang peristiwa-peristiwa yang terjadi dialam sekitar.</w:t>
      </w:r>
    </w:p>
    <w:p w:rsidR="003B2837" w:rsidRPr="00F90D3B" w:rsidRDefault="003B2837" w:rsidP="003B2837">
      <w:pPr>
        <w:spacing w:line="240" w:lineRule="auto"/>
        <w:ind w:firstLine="720"/>
        <w:contextualSpacing/>
        <w:jc w:val="both"/>
        <w:rPr>
          <w:rFonts w:ascii="Times New Roman" w:eastAsiaTheme="minorHAnsi" w:hAnsi="Times New Roman"/>
          <w:sz w:val="24"/>
          <w:shd w:val="clear" w:color="auto" w:fill="FFFFFF"/>
          <w:lang w:val="id-ID"/>
        </w:rPr>
      </w:pPr>
      <w:r w:rsidRPr="00F90D3B">
        <w:rPr>
          <w:rFonts w:ascii="Times New Roman" w:eastAsiaTheme="minorHAnsi" w:hAnsi="Times New Roman"/>
          <w:sz w:val="24"/>
          <w:shd w:val="clear" w:color="auto" w:fill="FFFFFF"/>
          <w:lang w:val="id-ID"/>
        </w:rPr>
        <w:t xml:space="preserve">Anak </w:t>
      </w:r>
      <w:r w:rsidRPr="00F90D3B">
        <w:rPr>
          <w:rFonts w:ascii="Times New Roman" w:eastAsiaTheme="minorHAnsi" w:hAnsi="Times New Roman"/>
          <w:i/>
          <w:sz w:val="24"/>
          <w:shd w:val="clear" w:color="auto" w:fill="FFFFFF"/>
          <w:lang w:val="id-ID"/>
        </w:rPr>
        <w:t xml:space="preserve">cerebral palsy </w:t>
      </w:r>
      <w:r w:rsidRPr="00F90D3B">
        <w:rPr>
          <w:rFonts w:ascii="Times New Roman" w:eastAsiaTheme="minorHAnsi" w:hAnsi="Times New Roman"/>
          <w:sz w:val="24"/>
          <w:shd w:val="clear" w:color="auto" w:fill="FFFFFF"/>
          <w:lang w:val="id-ID"/>
        </w:rPr>
        <w:t>di sekolah dasar kelas V pada kurikulum 2013 harus dapat mendeskripsikan beberapa daur hidup hewan, (Kemendikbud, 2015)</w:t>
      </w:r>
      <w:r w:rsidRPr="00F90D3B">
        <w:rPr>
          <w:rFonts w:ascii="Times New Roman" w:eastAsia="Times New Roman" w:hAnsi="Times New Roman"/>
          <w:sz w:val="24"/>
          <w:lang w:val="id-ID" w:eastAsia="id-ID"/>
        </w:rPr>
        <w:t xml:space="preserve">. </w:t>
      </w:r>
      <w:r w:rsidRPr="00F90D3B">
        <w:rPr>
          <w:rFonts w:ascii="Times New Roman" w:eastAsiaTheme="minorHAnsi" w:hAnsi="Times New Roman"/>
          <w:sz w:val="24"/>
          <w:shd w:val="clear" w:color="auto" w:fill="FFFFFF"/>
          <w:lang w:val="id-ID"/>
        </w:rPr>
        <w:t xml:space="preserve">Faktanya yang terjadi ketika observasi di salah satu SLB di Tulungagung yaitu SLB PGRI Among putra Ngunut Tulungagung, setiap mata pelajaran IPA materi daur hidup hewan anak </w:t>
      </w:r>
      <w:r w:rsidRPr="00F90D3B">
        <w:rPr>
          <w:rFonts w:ascii="Times New Roman" w:eastAsiaTheme="minorHAnsi" w:hAnsi="Times New Roman"/>
          <w:i/>
          <w:sz w:val="24"/>
          <w:shd w:val="clear" w:color="auto" w:fill="FFFFFF"/>
          <w:lang w:val="id-ID"/>
        </w:rPr>
        <w:t>cerebral palsy</w:t>
      </w:r>
      <w:r w:rsidRPr="00F90D3B">
        <w:rPr>
          <w:rFonts w:ascii="Times New Roman" w:eastAsiaTheme="minorHAnsi" w:hAnsi="Times New Roman"/>
          <w:sz w:val="24"/>
          <w:shd w:val="clear" w:color="auto" w:fill="FFFFFF"/>
          <w:lang w:val="id-ID"/>
        </w:rPr>
        <w:t xml:space="preserve"> mengalami kesulitan dalam memahami dan mendeskripsikan materi daur hidup hewan</w:t>
      </w:r>
      <w:r w:rsidRPr="00F90D3B">
        <w:rPr>
          <w:rFonts w:ascii="Times New Roman" w:eastAsiaTheme="minorHAnsi" w:hAnsi="Times New Roman"/>
          <w:i/>
          <w:sz w:val="24"/>
          <w:shd w:val="clear" w:color="auto" w:fill="FFFFFF"/>
          <w:lang w:val="id-ID"/>
        </w:rPr>
        <w:t xml:space="preserve"> </w:t>
      </w:r>
      <w:r w:rsidRPr="00F90D3B">
        <w:rPr>
          <w:rFonts w:ascii="Times New Roman" w:eastAsiaTheme="minorHAnsi" w:hAnsi="Times New Roman"/>
          <w:sz w:val="24"/>
          <w:shd w:val="clear" w:color="auto" w:fill="FFFFFF"/>
          <w:lang w:val="id-ID"/>
        </w:rPr>
        <w:t>dikarenakan keterbatasan fisik yang tidak memungkinkan untuk melakukan pengamatan secara langsung sehingga anak.</w:t>
      </w:r>
      <w:r w:rsidRPr="00F90D3B">
        <w:rPr>
          <w:rFonts w:ascii="Times New Roman" w:eastAsiaTheme="minorHAnsi" w:hAnsi="Times New Roman"/>
          <w:sz w:val="24"/>
          <w:lang w:val="id-ID"/>
        </w:rPr>
        <w:t xml:space="preserve"> </w:t>
      </w:r>
    </w:p>
    <w:p w:rsidR="003B2837" w:rsidRPr="00F90D3B" w:rsidRDefault="003B2837" w:rsidP="003B2837">
      <w:pPr>
        <w:spacing w:line="240" w:lineRule="auto"/>
        <w:ind w:firstLine="720"/>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Ada beberapa hewan yang dibahas tentang daur hidupnya seperti daur hidup katak, kupu-kupu, kucing, nyamuk, lalat dan sebagainya. Salah satu hewan yang sangat dekat dan sering dijumpai anak adalah kupu-kupu. Kupu-kupu tinggal hampir disetiap habitat yang terdapat bunga, Morgan (2013:9), memperjelas bahwa Kupu-kupu dapat dijumpai dipadang taman, rumput dan hutan. </w:t>
      </w:r>
    </w:p>
    <w:p w:rsidR="003B2837" w:rsidRPr="00F90D3B" w:rsidRDefault="003B2837" w:rsidP="003B2837">
      <w:pPr>
        <w:spacing w:line="240" w:lineRule="auto"/>
        <w:ind w:firstLine="720"/>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Sulaeman (2006:92), berpendapat bahwa jika memelihara hewan dengan baik, maka akan paham tentang daur hidup hewan tersebut. Kupu-kupu bukanlah hewan yang bisa dipelihara di sekolah lalu diamati daur hidupnya. Sehingga dalam menjelaskan materi daur hidup kupu-kupu, biasanya hanya </w:t>
      </w:r>
      <w:r w:rsidRPr="00F90D3B">
        <w:rPr>
          <w:rFonts w:ascii="Times New Roman" w:eastAsiaTheme="minorHAnsi" w:hAnsi="Times New Roman"/>
          <w:sz w:val="24"/>
        </w:rPr>
        <w:t xml:space="preserve">membacakan </w:t>
      </w:r>
      <w:r w:rsidRPr="00F90D3B">
        <w:rPr>
          <w:rFonts w:ascii="Times New Roman" w:eastAsiaTheme="minorHAnsi" w:hAnsi="Times New Roman"/>
          <w:sz w:val="24"/>
          <w:lang w:val="id-ID"/>
        </w:rPr>
        <w:t>materi yang ada 1 atau 2 gambar dan siswa diminta untuk men</w:t>
      </w:r>
      <w:r w:rsidRPr="00F90D3B">
        <w:rPr>
          <w:rFonts w:ascii="Times New Roman" w:eastAsiaTheme="minorHAnsi" w:hAnsi="Times New Roman"/>
          <w:sz w:val="24"/>
        </w:rPr>
        <w:t xml:space="preserve">dengarkan </w:t>
      </w:r>
      <w:r w:rsidRPr="00F90D3B">
        <w:rPr>
          <w:rFonts w:ascii="Times New Roman" w:eastAsiaTheme="minorHAnsi" w:hAnsi="Times New Roman"/>
          <w:sz w:val="24"/>
          <w:lang w:val="id-ID"/>
        </w:rPr>
        <w:t>materi</w:t>
      </w:r>
      <w:r w:rsidRPr="00F90D3B">
        <w:rPr>
          <w:rFonts w:ascii="Times New Roman" w:eastAsiaTheme="minorHAnsi" w:hAnsi="Times New Roman"/>
          <w:sz w:val="24"/>
        </w:rPr>
        <w:t xml:space="preserve"> yang dibacakan gu</w:t>
      </w:r>
      <w:r w:rsidRPr="00F90D3B">
        <w:rPr>
          <w:rFonts w:ascii="Times New Roman" w:eastAsiaTheme="minorHAnsi" w:hAnsi="Times New Roman"/>
          <w:sz w:val="24"/>
          <w:lang w:val="id-ID"/>
        </w:rPr>
        <w:t>r</w:t>
      </w:r>
      <w:r w:rsidRPr="00F90D3B">
        <w:rPr>
          <w:rFonts w:ascii="Times New Roman" w:eastAsiaTheme="minorHAnsi" w:hAnsi="Times New Roman"/>
          <w:sz w:val="24"/>
        </w:rPr>
        <w:t>u</w:t>
      </w:r>
      <w:r w:rsidRPr="00F90D3B">
        <w:rPr>
          <w:rFonts w:ascii="Times New Roman" w:eastAsiaTheme="minorHAnsi" w:hAnsi="Times New Roman"/>
          <w:sz w:val="24"/>
          <w:lang w:val="id-ID"/>
        </w:rPr>
        <w:t xml:space="preserve"> tersebut, sehingga siswa menjadi kurang memahami konsep, kurang menguasai ketrampilan proses dalam pembelajaran. </w:t>
      </w:r>
    </w:p>
    <w:p w:rsidR="003B2837" w:rsidRPr="00F90D3B" w:rsidRDefault="003B2837" w:rsidP="003B2837">
      <w:pPr>
        <w:spacing w:line="240" w:lineRule="auto"/>
        <w:ind w:firstLine="720"/>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Ketika menjelaskan materi daur hidup kupu-kupu, guru dan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kesulitan melaksanakan proses pembelajaran karena tidak mungkin dapat langsung mengamati daur hidup kupu-kupu di dalam kelas. Untuk anak normal masih bisa mencari dan  melihat kupu-kupu, ulat bahkan kepompong di sekitar sekolahan. Guru membutuhkan media yang cocok yang dapat memudahkan guru dalam menjelaskan materi daur hidup kupu-kupu kepada anak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w:t>
      </w: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Edgar Dale dalam Mustaji (2013: 7), mengemukakan teori kerucut pengalaman yang harus dipahami oleh pengajar. Teori pengalaman kerucut terdapat 11 tingkatan yang semakin keatas semakin abstrak, dimulai yang terbawah yaitu dari pengalaman langsung, menggunakan benda tiruan, dramatisasi, demontrasi, pengalaman lapangan, pameran, gambar bergerak (video), gambar mati, Rekaman audio, lambang visual dan lambang verbal. Media yang cocok dilihat dari keterbatasan fisik anak Cerebral Palsy dan juga menjelaskan proses daur hidup kupu-kupu, maka media yang sangat cocok digunakan untuk membantu dalam pembelajaran IPA materi daur hidup kupu-kupu  untuk anak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adalah media animasi.</w:t>
      </w: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Media animasi mempunyai daya tarik tampilan yang menarik. Animasi dalam pembelajaran menjanjikan suatu tampilan visul yang lebih dinamis. Menurut Munir (2013:317), Animasi mampu menjelaskan suatu konsep atau proses yang sukar dijelaskan dengan media lain. Media animasi dapat digunakan untuk menjelaskan suatu materi yang secara nyata tidak dapat terlihat oleh mata, dengan cara melakukan visualisai maka materi yang dijelskan dapat tergambarkan. Media animasi dapat disimpan dalam handpone, flashdisk, PC dan juga youtobe.</w:t>
      </w: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Animasi awalnya adalah rangkaian gambar yang disusun berurutan. Namun berdasarkan berkembangnya dunia animasi komputer yang pesat, terdapat gabungan kombinasi dari  media teks, suara, gambar tidak bergerak, gambar bergerak dan video. Presentasi pembelajaran yang  mengkombinasikan tampilan teks, suara, gambar dan video dengan menggunakan perangkat komputer dan sejenisnya tersebut biasa disebut multimedia, (Munir, 2013: 5).</w:t>
      </w:r>
    </w:p>
    <w:p w:rsidR="003B2837" w:rsidRPr="00F90D3B" w:rsidRDefault="003B2837" w:rsidP="003B2837">
      <w:pPr>
        <w:spacing w:line="240" w:lineRule="auto"/>
        <w:ind w:firstLine="720"/>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Multimedia dapat mengembangkan kemampuan indera dan menarik perhatian serta minat. </w:t>
      </w:r>
      <w:r w:rsidRPr="00F90D3B">
        <w:rPr>
          <w:rFonts w:ascii="Times New Roman" w:eastAsiaTheme="minorHAnsi" w:hAnsi="Times New Roman"/>
          <w:i/>
          <w:sz w:val="24"/>
          <w:lang w:val="id-ID"/>
        </w:rPr>
        <w:t>Computer Technology Reseacrch</w:t>
      </w:r>
      <w:r w:rsidRPr="00F90D3B">
        <w:rPr>
          <w:rFonts w:ascii="Times New Roman" w:eastAsiaTheme="minorHAnsi" w:hAnsi="Times New Roman"/>
          <w:sz w:val="24"/>
          <w:lang w:val="id-ID"/>
        </w:rPr>
        <w:t xml:space="preserve"> (CTR) dalam Munir (2013: 6), menyatakan bahwa orang hanya mampu mengingat dari yang dilihat 20% dan di dengar 30%. Tetapi orang dapat mengingat lebih dari 50% dari hal yang diingat dan didengar sekaligus. Multimedia bersifat multisensorik karena banyak merangsang indra, menarik perhatian dan minat karena gabungan antara pandangan, suara dan gerakan. </w:t>
      </w:r>
    </w:p>
    <w:p w:rsidR="003B2837" w:rsidRPr="00F90D3B" w:rsidRDefault="003B2837" w:rsidP="003B2837">
      <w:pPr>
        <w:spacing w:line="240" w:lineRule="auto"/>
        <w:ind w:firstLine="720"/>
        <w:contextualSpacing/>
        <w:jc w:val="both"/>
        <w:rPr>
          <w:rFonts w:ascii="Times New Roman" w:hAnsi="Times New Roman"/>
          <w:sz w:val="24"/>
        </w:rPr>
      </w:pPr>
      <w:r w:rsidRPr="00F90D3B">
        <w:rPr>
          <w:rFonts w:ascii="Times New Roman" w:hAnsi="Times New Roman"/>
          <w:sz w:val="24"/>
        </w:rPr>
        <w:t xml:space="preserve">Berdasarkan hal tersebut, peneliti tertarik untuk memberikan pembelajaran yang dapat membantu siswa </w:t>
      </w:r>
      <w:r w:rsidRPr="00F90D3B">
        <w:rPr>
          <w:rFonts w:ascii="Times New Roman" w:hAnsi="Times New Roman"/>
          <w:i/>
          <w:sz w:val="24"/>
        </w:rPr>
        <w:t xml:space="preserve">cerebral palsy </w:t>
      </w:r>
      <w:r w:rsidRPr="00F90D3B">
        <w:rPr>
          <w:rFonts w:ascii="Times New Roman" w:hAnsi="Times New Roman"/>
          <w:sz w:val="24"/>
        </w:rPr>
        <w:t>dalam mata pelajaran IPA materi daur hidup kupu-kupu dengan menggunakan media animasi berbasis</w:t>
      </w:r>
      <w:r w:rsidRPr="00F90D3B">
        <w:rPr>
          <w:rFonts w:ascii="Times New Roman" w:hAnsi="Times New Roman"/>
          <w:i/>
          <w:sz w:val="24"/>
        </w:rPr>
        <w:t xml:space="preserve"> </w:t>
      </w:r>
      <w:r w:rsidRPr="00F90D3B">
        <w:rPr>
          <w:rFonts w:ascii="Times New Roman" w:hAnsi="Times New Roman"/>
          <w:sz w:val="24"/>
        </w:rPr>
        <w:t xml:space="preserve">multimedia.  Anak </w:t>
      </w:r>
      <w:r w:rsidRPr="00F90D3B">
        <w:rPr>
          <w:rFonts w:ascii="Times New Roman" w:hAnsi="Times New Roman"/>
          <w:i/>
          <w:sz w:val="24"/>
        </w:rPr>
        <w:t xml:space="preserve">cerebral palsy </w:t>
      </w:r>
      <w:r w:rsidRPr="00F90D3B">
        <w:rPr>
          <w:rFonts w:ascii="Times New Roman" w:hAnsi="Times New Roman"/>
          <w:sz w:val="24"/>
        </w:rPr>
        <w:t xml:space="preserve">yang sebelumnya kesulitan dalam memahami pelajaran IPA karena pasif ketika pratikum, dengan menggunkan media animasi berbasis multimedia, anak </w:t>
      </w:r>
      <w:r w:rsidRPr="00F90D3B">
        <w:rPr>
          <w:rFonts w:ascii="Times New Roman" w:hAnsi="Times New Roman"/>
          <w:i/>
          <w:sz w:val="24"/>
        </w:rPr>
        <w:t xml:space="preserve">cerebral palsy </w:t>
      </w:r>
      <w:r w:rsidRPr="00F90D3B">
        <w:rPr>
          <w:rFonts w:ascii="Times New Roman" w:hAnsi="Times New Roman"/>
          <w:sz w:val="24"/>
        </w:rPr>
        <w:t xml:space="preserve"> dapat mengamati proses daur hidup kupu-kupu.</w:t>
      </w:r>
    </w:p>
    <w:p w:rsidR="003B2837" w:rsidRPr="00F90D3B" w:rsidRDefault="003B2837" w:rsidP="003B2837">
      <w:pPr>
        <w:spacing w:line="240" w:lineRule="auto"/>
        <w:ind w:firstLine="720"/>
        <w:contextualSpacing/>
        <w:jc w:val="both"/>
        <w:rPr>
          <w:rFonts w:ascii="Times New Roman" w:hAnsi="Times New Roman"/>
          <w:sz w:val="24"/>
        </w:rPr>
      </w:pPr>
      <w:r w:rsidRPr="00F90D3B">
        <w:rPr>
          <w:rFonts w:ascii="Times New Roman" w:hAnsi="Times New Roman"/>
          <w:sz w:val="24"/>
        </w:rPr>
        <w:t>Penggunaan media animasi berbasis multimedia</w:t>
      </w:r>
      <w:r w:rsidRPr="00F90D3B">
        <w:rPr>
          <w:rFonts w:ascii="Times New Roman" w:hAnsi="Times New Roman"/>
          <w:i/>
          <w:sz w:val="24"/>
        </w:rPr>
        <w:t xml:space="preserve"> </w:t>
      </w:r>
      <w:r w:rsidRPr="00F90D3B">
        <w:rPr>
          <w:rFonts w:ascii="Times New Roman" w:hAnsi="Times New Roman"/>
          <w:sz w:val="24"/>
        </w:rPr>
        <w:t xml:space="preserve">menumbuhkan minat belajar dan motivasi siswa untuk mengerti tentang apa yang disampaikan oleh guru. Hal tersebut menunjukkan bahwa media animasi berbasis multimedia bisa menjadi sarana dalam pembelajaran guna memotivasi siswa agar dapat berpikir efektif dan efisien. Berdasarkan uraian dan berbagai pemikiran di atas, penulis tertarik untuk mengadakan penelitian pengembangan dengan judul “Pengembangan Media Animasi Berbasis Multimedia Pada Materi Daur Hidup Kupu-kupu Bagi Siswa </w:t>
      </w:r>
      <w:r w:rsidRPr="00F90D3B">
        <w:rPr>
          <w:rFonts w:ascii="Times New Roman" w:hAnsi="Times New Roman"/>
          <w:i/>
          <w:sz w:val="24"/>
        </w:rPr>
        <w:t>Cerebral palsy</w:t>
      </w:r>
      <w:r w:rsidRPr="00F90D3B">
        <w:rPr>
          <w:rFonts w:ascii="Times New Roman" w:hAnsi="Times New Roman"/>
          <w:sz w:val="24"/>
        </w:rPr>
        <w:t>”</w:t>
      </w:r>
    </w:p>
    <w:p w:rsidR="003B2837" w:rsidRPr="00F90D3B" w:rsidRDefault="003B2837" w:rsidP="003B2837">
      <w:pPr>
        <w:spacing w:line="240" w:lineRule="auto"/>
        <w:rPr>
          <w:sz w:val="24"/>
          <w:lang w:eastAsia="ja-JP"/>
        </w:rPr>
      </w:pPr>
    </w:p>
    <w:p w:rsidR="003B2837" w:rsidRPr="00F90D3B" w:rsidRDefault="003B2837" w:rsidP="003B2837">
      <w:pPr>
        <w:keepNext/>
        <w:spacing w:before="360" w:after="120" w:line="240" w:lineRule="auto"/>
        <w:rPr>
          <w:rFonts w:ascii="Times New Roman" w:eastAsia="MS Mincho" w:hAnsi="Times New Roman"/>
          <w:b/>
          <w:bCs/>
          <w:kern w:val="28"/>
          <w:sz w:val="24"/>
          <w:lang w:eastAsia="ja-JP"/>
        </w:rPr>
      </w:pPr>
      <w:r w:rsidRPr="00F90D3B">
        <w:rPr>
          <w:rFonts w:ascii="Times New Roman" w:eastAsia="MS Mincho" w:hAnsi="Times New Roman"/>
          <w:b/>
          <w:bCs/>
          <w:kern w:val="28"/>
          <w:sz w:val="24"/>
          <w:lang w:val="id-ID" w:eastAsia="ja-JP"/>
        </w:rPr>
        <w:t>Metode Penelitian</w:t>
      </w:r>
    </w:p>
    <w:p w:rsidR="003B2837" w:rsidRPr="00F90D3B" w:rsidRDefault="003B2837" w:rsidP="003B2837">
      <w:pPr>
        <w:spacing w:line="240" w:lineRule="auto"/>
        <w:ind w:firstLine="426"/>
        <w:contextualSpacing/>
        <w:jc w:val="both"/>
        <w:rPr>
          <w:rFonts w:ascii="Times New Roman" w:hAnsi="Times New Roman"/>
          <w:sz w:val="24"/>
        </w:rPr>
      </w:pPr>
      <w:r w:rsidRPr="00F90D3B">
        <w:rPr>
          <w:rFonts w:ascii="Times New Roman" w:hAnsi="Times New Roman"/>
          <w:sz w:val="24"/>
        </w:rPr>
        <w:t xml:space="preserve">Pada metode penelitian ini dipaparkan metode yang digunakan dalam penelitian pengembangan yang meliputi pendekatan dan jenis penelitian, subyek dan waktu penelitian, rancangan uji kelayakan, instrumen dan teknik pengumpulan data serta teknik analis data. </w:t>
      </w:r>
    </w:p>
    <w:p w:rsidR="003B2837" w:rsidRPr="00F90D3B" w:rsidRDefault="003B2837" w:rsidP="003B2837">
      <w:pPr>
        <w:spacing w:line="240" w:lineRule="auto"/>
        <w:contextualSpacing/>
        <w:jc w:val="both"/>
        <w:rPr>
          <w:rFonts w:ascii="Times New Roman" w:eastAsiaTheme="minorHAnsi" w:hAnsi="Times New Roman"/>
          <w:i/>
          <w:sz w:val="24"/>
          <w:lang w:val="id-ID"/>
        </w:rPr>
      </w:pPr>
      <w:r w:rsidRPr="00F90D3B">
        <w:rPr>
          <w:rFonts w:ascii="Times New Roman" w:eastAsiaTheme="minorHAnsi" w:hAnsi="Times New Roman"/>
          <w:i/>
          <w:sz w:val="24"/>
          <w:lang w:val="id-ID"/>
        </w:rPr>
        <w:t>Pendekatan dan Jenis Penelitian</w:t>
      </w:r>
    </w:p>
    <w:p w:rsidR="003B2837" w:rsidRPr="00F90D3B" w:rsidRDefault="003B2837" w:rsidP="003B2837">
      <w:pPr>
        <w:tabs>
          <w:tab w:val="left" w:pos="1276"/>
        </w:tabs>
        <w:spacing w:line="240" w:lineRule="auto"/>
        <w:ind w:firstLine="556"/>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Metode penelitian yang digunakan dalam penelitian ini adalah metode pengembangan atau dalam bahasa inggrisnya </w:t>
      </w:r>
      <w:r w:rsidRPr="00F90D3B">
        <w:rPr>
          <w:rFonts w:ascii="Times New Roman" w:eastAsiaTheme="minorHAnsi" w:hAnsi="Times New Roman"/>
          <w:i/>
          <w:sz w:val="24"/>
          <w:lang w:val="id-ID"/>
        </w:rPr>
        <w:t>Research and Development</w:t>
      </w:r>
      <w:r w:rsidRPr="00F90D3B">
        <w:rPr>
          <w:rFonts w:ascii="Times New Roman" w:eastAsiaTheme="minorHAnsi" w:hAnsi="Times New Roman"/>
          <w:sz w:val="24"/>
          <w:lang w:val="id-ID"/>
        </w:rPr>
        <w:t xml:space="preserve">. Metode pengembangan atau </w:t>
      </w:r>
      <w:r w:rsidRPr="00F90D3B">
        <w:rPr>
          <w:rFonts w:ascii="Times New Roman" w:eastAsiaTheme="minorHAnsi" w:hAnsi="Times New Roman"/>
          <w:i/>
          <w:sz w:val="24"/>
          <w:lang w:val="id-ID"/>
        </w:rPr>
        <w:t>R&amp;D</w:t>
      </w:r>
      <w:r w:rsidRPr="00F90D3B">
        <w:rPr>
          <w:rFonts w:ascii="Times New Roman" w:eastAsiaTheme="minorHAnsi" w:hAnsi="Times New Roman"/>
          <w:sz w:val="24"/>
          <w:lang w:val="id-ID"/>
        </w:rPr>
        <w:t xml:space="preserve"> menurut Sugiyono (2015:</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297) adalah metode penelitian yang digunakan untuk menghasilkan produk tertentu dan menguji keefektifan produk tersebut. </w:t>
      </w:r>
    </w:p>
    <w:p w:rsidR="003B2837" w:rsidRPr="00F90D3B" w:rsidRDefault="003B2837" w:rsidP="003B2837">
      <w:pPr>
        <w:spacing w:before="240" w:line="240" w:lineRule="auto"/>
        <w:ind w:firstLine="556"/>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Model pengembangan yang digunakan dalam penelitian ini adalah model </w:t>
      </w:r>
      <w:r w:rsidRPr="00F90D3B">
        <w:rPr>
          <w:rFonts w:ascii="Times New Roman" w:eastAsiaTheme="minorHAnsi" w:hAnsi="Times New Roman"/>
          <w:i/>
          <w:sz w:val="24"/>
          <w:lang w:val="id-ID"/>
        </w:rPr>
        <w:t>ADDIE</w:t>
      </w:r>
      <w:r w:rsidRPr="00F90D3B">
        <w:rPr>
          <w:rFonts w:ascii="Times New Roman" w:eastAsiaTheme="minorHAnsi" w:hAnsi="Times New Roman"/>
          <w:sz w:val="24"/>
          <w:lang w:val="id-ID"/>
        </w:rPr>
        <w:t>. Branch (2009:</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2) memandang bahwa “ADDIE </w:t>
      </w:r>
      <w:r w:rsidRPr="00F90D3B">
        <w:rPr>
          <w:rFonts w:ascii="Times New Roman" w:eastAsiaTheme="minorHAnsi" w:hAnsi="Times New Roman"/>
          <w:i/>
          <w:sz w:val="24"/>
          <w:lang w:val="id-ID"/>
        </w:rPr>
        <w:t>as fudamental process for creating effective learning resources”</w:t>
      </w:r>
      <w:r w:rsidRPr="00F90D3B">
        <w:rPr>
          <w:rFonts w:ascii="Times New Roman" w:eastAsiaTheme="minorHAnsi" w:hAnsi="Times New Roman"/>
          <w:sz w:val="24"/>
          <w:lang w:val="id-ID"/>
        </w:rPr>
        <w:t xml:space="preserve"> yang berarti konsep proses pengembangan produk yang efektif. </w:t>
      </w:r>
      <w:r w:rsidRPr="00F90D3B">
        <w:rPr>
          <w:rFonts w:ascii="Times New Roman" w:eastAsiaTheme="minorHAnsi" w:hAnsi="Times New Roman"/>
          <w:i/>
          <w:sz w:val="24"/>
          <w:lang w:val="id-ID"/>
        </w:rPr>
        <w:t>ADDIE</w:t>
      </w:r>
      <w:r w:rsidRPr="00F90D3B">
        <w:rPr>
          <w:rFonts w:ascii="Times New Roman" w:eastAsiaTheme="minorHAnsi" w:hAnsi="Times New Roman"/>
          <w:sz w:val="24"/>
          <w:lang w:val="id-ID"/>
        </w:rPr>
        <w:t xml:space="preserve"> merupakan kependekan dari </w:t>
      </w:r>
      <w:r w:rsidRPr="00F90D3B">
        <w:rPr>
          <w:rFonts w:ascii="Times New Roman" w:eastAsiaTheme="minorHAnsi" w:hAnsi="Times New Roman"/>
          <w:i/>
          <w:sz w:val="24"/>
          <w:lang w:val="id-ID"/>
        </w:rPr>
        <w:t>Analysis-Design-Develop-Implement-Evaluate</w:t>
      </w:r>
      <w:r w:rsidRPr="00F90D3B">
        <w:rPr>
          <w:rFonts w:ascii="Times New Roman" w:eastAsiaTheme="minorHAnsi" w:hAnsi="Times New Roman"/>
          <w:sz w:val="24"/>
          <w:lang w:val="id-ID"/>
        </w:rPr>
        <w:t xml:space="preserve">.  </w:t>
      </w:r>
    </w:p>
    <w:p w:rsidR="003B2837" w:rsidRPr="00F90D3B" w:rsidRDefault="003B2837" w:rsidP="003B2837">
      <w:pPr>
        <w:spacing w:line="240" w:lineRule="auto"/>
        <w:contextualSpacing/>
        <w:jc w:val="center"/>
        <w:rPr>
          <w:rFonts w:ascii="Times New Roman" w:hAnsi="Times New Roman"/>
          <w:b/>
        </w:rPr>
      </w:pPr>
      <w:r w:rsidRPr="00F90D3B">
        <w:rPr>
          <w:rFonts w:ascii="Times New Roman" w:hAnsi="Times New Roman"/>
          <w:noProof/>
          <w:lang w:val="id-ID" w:eastAsia="id-ID"/>
        </w:rPr>
        <w:drawing>
          <wp:inline distT="0" distB="0" distL="0" distR="0" wp14:anchorId="16213DC4" wp14:editId="144B3DDB">
            <wp:extent cx="5076825" cy="2743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5212" t="28620" r="21598" b="28283"/>
                    <a:stretch/>
                  </pic:blipFill>
                  <pic:spPr bwMode="auto">
                    <a:xfrm>
                      <a:off x="0" y="0"/>
                      <a:ext cx="5089288" cy="2749934"/>
                    </a:xfrm>
                    <a:prstGeom prst="rect">
                      <a:avLst/>
                    </a:prstGeom>
                    <a:ln>
                      <a:noFill/>
                    </a:ln>
                    <a:extLst>
                      <a:ext uri="{53640926-AAD7-44D8-BBD7-CCE9431645EC}">
                        <a14:shadowObscured xmlns:a14="http://schemas.microsoft.com/office/drawing/2010/main"/>
                      </a:ext>
                    </a:extLst>
                  </pic:spPr>
                </pic:pic>
              </a:graphicData>
            </a:graphic>
          </wp:inline>
        </w:drawing>
      </w:r>
    </w:p>
    <w:p w:rsidR="003B2837" w:rsidRPr="00F90D3B" w:rsidRDefault="003B2837" w:rsidP="003B2837">
      <w:pPr>
        <w:spacing w:line="240" w:lineRule="auto"/>
        <w:contextualSpacing/>
        <w:jc w:val="center"/>
        <w:rPr>
          <w:rFonts w:ascii="Times New Roman" w:hAnsi="Times New Roman"/>
        </w:rPr>
      </w:pPr>
      <w:r w:rsidRPr="00F90D3B">
        <w:rPr>
          <w:rFonts w:ascii="Times New Roman" w:hAnsi="Times New Roman"/>
          <w:b/>
        </w:rPr>
        <w:t>Gambar 1</w:t>
      </w:r>
      <w:r w:rsidRPr="00F90D3B">
        <w:rPr>
          <w:rFonts w:ascii="Times New Roman" w:hAnsi="Times New Roman"/>
        </w:rPr>
        <w:t>. Tahap ADDIE (Branch, 2009:2)</w:t>
      </w:r>
    </w:p>
    <w:p w:rsidR="003B2837" w:rsidRPr="00F90D3B" w:rsidRDefault="003B2837" w:rsidP="003B2837">
      <w:pPr>
        <w:spacing w:line="240" w:lineRule="auto"/>
        <w:contextualSpacing/>
        <w:jc w:val="center"/>
        <w:rPr>
          <w:rFonts w:ascii="Times New Roman" w:hAnsi="Times New Roman"/>
        </w:rPr>
      </w:pPr>
    </w:p>
    <w:p w:rsidR="003B2837" w:rsidRPr="00F90D3B" w:rsidRDefault="003B2837" w:rsidP="003B2837">
      <w:pPr>
        <w:spacing w:line="240" w:lineRule="auto"/>
        <w:contextualSpacing/>
        <w:rPr>
          <w:rFonts w:ascii="Times New Roman" w:eastAsiaTheme="minorHAnsi" w:hAnsi="Times New Roman"/>
          <w:i/>
          <w:sz w:val="24"/>
          <w:lang w:val="id-ID"/>
        </w:rPr>
      </w:pPr>
      <w:r w:rsidRPr="00F90D3B">
        <w:rPr>
          <w:rFonts w:ascii="Times New Roman" w:eastAsiaTheme="minorHAnsi" w:hAnsi="Times New Roman"/>
          <w:i/>
          <w:sz w:val="24"/>
          <w:lang w:val="id-ID"/>
        </w:rPr>
        <w:t xml:space="preserve">Instrumen dan Teknik Pengumpulan Data </w:t>
      </w:r>
    </w:p>
    <w:p w:rsidR="003B2837" w:rsidRPr="00F90D3B" w:rsidRDefault="003B2837" w:rsidP="003B2837">
      <w:pPr>
        <w:spacing w:line="240" w:lineRule="auto"/>
        <w:ind w:firstLine="731"/>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Sugiyono (2015:</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148), Instrumen penelitian adalah suatu alat yang digunakan mengukur fenomena alam maupun sosial yang diamati. Instrumen adalah alat yang digunakan untuk mengumpulkn data dalam penelitian. Pengumpulan data dalam penelitian ini menggunakan beberapa teknik  yaitu observasi dan angket. </w:t>
      </w:r>
    </w:p>
    <w:p w:rsidR="003B2837" w:rsidRPr="00F90D3B" w:rsidRDefault="003B2837" w:rsidP="003B2837">
      <w:pPr>
        <w:spacing w:line="240" w:lineRule="auto"/>
        <w:ind w:firstLine="709"/>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Observasi digunakan untuk mengumpulkan data tentang kegiatan pembelaran anak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pada mata pelajaran Ilmu Pengetahuan alam di ruang kelas V  SLB PGRI Among Putra Ngunut Tulungagung. Observasi digunakan untuk mengumpulkan data dari melihat langsung proses pembelajaran di ruang kelas dan melakukan wawancara kepada guru</w:t>
      </w:r>
    </w:p>
    <w:p w:rsidR="003B2837" w:rsidRPr="00F90D3B" w:rsidRDefault="003B2837" w:rsidP="003B2837">
      <w:pPr>
        <w:spacing w:line="240" w:lineRule="auto"/>
        <w:ind w:firstLine="709"/>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Dalam mengumpulkan data kevalidan dan kepraktisan pengembangan media animasi berbasis multimedia untuk siswa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 xml:space="preserve">pada materi daur hidup kupu-kupu menggunakan lembar checklist (√) dalam angket. Arikunto (2013:80) menyimpulkan, Sebuah tes dikatakan valid apabila tes tersebut mengukur apa yang hendak diukur, dalam bahasa indonesia ‘valid’ disebut dengan istilah sahih. </w:t>
      </w:r>
      <w:r w:rsidRPr="00F90D3B">
        <w:rPr>
          <w:rFonts w:ascii="Times New Roman" w:eastAsiaTheme="minorHAnsi" w:hAnsi="Times New Roman"/>
          <w:sz w:val="24"/>
        </w:rPr>
        <w:t>Dengan kata lain validitas berkaitan den</w:t>
      </w:r>
      <w:r w:rsidRPr="00F90D3B">
        <w:rPr>
          <w:rFonts w:ascii="Times New Roman" w:eastAsiaTheme="minorHAnsi" w:hAnsi="Times New Roman"/>
          <w:sz w:val="24"/>
          <w:lang w:val="id-ID"/>
        </w:rPr>
        <w:t>g</w:t>
      </w:r>
      <w:r w:rsidRPr="00F90D3B">
        <w:rPr>
          <w:rFonts w:ascii="Times New Roman" w:eastAsiaTheme="minorHAnsi" w:hAnsi="Times New Roman"/>
          <w:sz w:val="24"/>
        </w:rPr>
        <w:t>an ketepatan dengan alat ukur. Dengan tes yang valid akan menghasilkan data yang valid pula</w:t>
      </w:r>
      <w:r w:rsidRPr="00F90D3B">
        <w:rPr>
          <w:rFonts w:ascii="Times New Roman" w:eastAsiaTheme="minorHAnsi" w:hAnsi="Times New Roman"/>
          <w:sz w:val="24"/>
          <w:lang w:val="id-ID"/>
        </w:rPr>
        <w:t>. Validitas ini dilakukan oleh Validator yaitu ahli media dan ahli materi. Pengukuran yang digunakan adalah skala Likert. Terdapat 4 kategori penilaian yaitu (4)</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sangat baik, (3)</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baik, (2)</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cukup baik dan (1)</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kurang baik.</w:t>
      </w:r>
    </w:p>
    <w:p w:rsidR="003B2837" w:rsidRPr="00F90D3B" w:rsidRDefault="003B2837" w:rsidP="003B2837">
      <w:pPr>
        <w:spacing w:line="240" w:lineRule="auto"/>
        <w:ind w:firstLine="567"/>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Tes menurut Arikunto (2013:66), merupakan alat yang digunakan untuk mengukur sesuatu. Test dalam penelitian ini digunakan untuk mengetahui keefektifan media animasi berbasis multimedia dengan cara melihat peningkatan hasil belajar dalam kemampuan mengenal daur hidup kupu-kupu pada mata pelajaran Ilmu Pengetahuan Alam bagi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Berikut adalah tahap untuk mengetahui pengaruh media animasi terhadap hasil belajar, yaitu dengan bentuk </w:t>
      </w:r>
      <w:r w:rsidRPr="00F90D3B">
        <w:rPr>
          <w:rFonts w:ascii="Times New Roman" w:eastAsiaTheme="minorHAnsi" w:hAnsi="Times New Roman"/>
          <w:i/>
          <w:sz w:val="24"/>
          <w:lang w:val="id-ID"/>
        </w:rPr>
        <w:t>One Group Pretest-Posttest Design</w:t>
      </w:r>
      <w:r w:rsidRPr="00F90D3B">
        <w:rPr>
          <w:rFonts w:ascii="Times New Roman" w:eastAsiaTheme="minorHAnsi" w:hAnsi="Times New Roman"/>
          <w:sz w:val="24"/>
          <w:lang w:val="id-ID"/>
        </w:rPr>
        <w:t xml:space="preserve">. </w:t>
      </w:r>
      <w:r w:rsidRPr="00F90D3B">
        <w:rPr>
          <w:rFonts w:ascii="Times New Roman" w:eastAsiaTheme="minorHAnsi" w:hAnsi="Times New Roman"/>
          <w:sz w:val="24"/>
        </w:rPr>
        <w:t>Sugiyono</w:t>
      </w:r>
      <w:r w:rsidRPr="00F90D3B">
        <w:rPr>
          <w:rFonts w:ascii="Times New Roman" w:eastAsiaTheme="minorHAnsi" w:hAnsi="Times New Roman"/>
          <w:sz w:val="24"/>
          <w:lang w:val="id-ID"/>
        </w:rPr>
        <w:t xml:space="preserve"> (</w:t>
      </w:r>
      <w:r w:rsidRPr="00F90D3B">
        <w:rPr>
          <w:rFonts w:ascii="Times New Roman" w:eastAsiaTheme="minorHAnsi" w:hAnsi="Times New Roman"/>
          <w:sz w:val="24"/>
        </w:rPr>
        <w:t>2011</w:t>
      </w:r>
      <w:r w:rsidRPr="00F90D3B">
        <w:rPr>
          <w:rFonts w:ascii="Times New Roman" w:eastAsiaTheme="minorHAnsi" w:hAnsi="Times New Roman"/>
          <w:sz w:val="24"/>
          <w:lang w:val="id-ID"/>
        </w:rPr>
        <w:t>:</w:t>
      </w:r>
      <w:r w:rsidRPr="00F90D3B">
        <w:rPr>
          <w:rFonts w:ascii="Times New Roman" w:eastAsiaTheme="minorHAnsi" w:hAnsi="Times New Roman"/>
          <w:sz w:val="24"/>
        </w:rPr>
        <w:t>75</w:t>
      </w:r>
      <w:r w:rsidRPr="00F90D3B">
        <w:rPr>
          <w:rFonts w:ascii="Times New Roman" w:eastAsiaTheme="minorHAnsi" w:hAnsi="Times New Roman"/>
          <w:sz w:val="24"/>
          <w:lang w:val="id-ID"/>
        </w:rPr>
        <w:t>) menjelaskan bahwa p</w:t>
      </w:r>
      <w:r w:rsidRPr="00F90D3B">
        <w:rPr>
          <w:rFonts w:ascii="Times New Roman" w:eastAsiaTheme="minorHAnsi" w:hAnsi="Times New Roman"/>
          <w:sz w:val="24"/>
        </w:rPr>
        <w:t>erlakuan (</w:t>
      </w:r>
      <w:r w:rsidRPr="00F90D3B">
        <w:rPr>
          <w:rFonts w:ascii="Times New Roman" w:eastAsiaTheme="minorHAnsi" w:hAnsi="Times New Roman"/>
          <w:i/>
          <w:sz w:val="24"/>
        </w:rPr>
        <w:t>treatment)</w:t>
      </w:r>
      <w:r w:rsidRPr="00F90D3B">
        <w:rPr>
          <w:rFonts w:ascii="Times New Roman" w:eastAsiaTheme="minorHAnsi" w:hAnsi="Times New Roman"/>
          <w:sz w:val="24"/>
          <w:lang w:val="id-ID"/>
        </w:rPr>
        <w:t xml:space="preserve"> yang dilakukan sebelum eksperimen (</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1</w:t>
      </w:r>
      <w:r w:rsidRPr="00F90D3B">
        <w:rPr>
          <w:rFonts w:ascii="Times New Roman" w:eastAsiaTheme="minorHAnsi" w:hAnsi="Times New Roman"/>
          <w:sz w:val="24"/>
          <w:lang w:val="id-ID"/>
        </w:rPr>
        <w:t xml:space="preserve">) disebut </w:t>
      </w:r>
      <w:r w:rsidRPr="00F90D3B">
        <w:rPr>
          <w:rFonts w:ascii="Times New Roman" w:eastAsiaTheme="minorHAnsi" w:hAnsi="Times New Roman"/>
          <w:i/>
          <w:sz w:val="24"/>
          <w:lang w:val="id-ID"/>
        </w:rPr>
        <w:t>pretest</w:t>
      </w:r>
      <w:r w:rsidRPr="00F90D3B">
        <w:rPr>
          <w:rFonts w:ascii="Times New Roman" w:eastAsiaTheme="minorHAnsi" w:hAnsi="Times New Roman"/>
          <w:sz w:val="24"/>
          <w:lang w:val="id-ID"/>
        </w:rPr>
        <w:t xml:space="preserve">, dan </w:t>
      </w:r>
      <w:r w:rsidRPr="00F90D3B">
        <w:rPr>
          <w:rFonts w:ascii="Times New Roman" w:eastAsiaTheme="minorHAnsi" w:hAnsi="Times New Roman"/>
          <w:i/>
          <w:sz w:val="24"/>
        </w:rPr>
        <w:t>treatment</w:t>
      </w:r>
      <w:r w:rsidRPr="00F90D3B">
        <w:rPr>
          <w:rFonts w:ascii="Times New Roman" w:eastAsiaTheme="minorHAnsi" w:hAnsi="Times New Roman"/>
          <w:sz w:val="24"/>
          <w:lang w:val="id-ID"/>
        </w:rPr>
        <w:t xml:space="preserve"> sesudah eksperimen (</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2</w:t>
      </w:r>
      <w:r w:rsidRPr="00F90D3B">
        <w:rPr>
          <w:rFonts w:ascii="Times New Roman" w:eastAsiaTheme="minorHAnsi" w:hAnsi="Times New Roman"/>
          <w:sz w:val="24"/>
          <w:lang w:val="id-ID"/>
        </w:rPr>
        <w:t xml:space="preserve">) disebut </w:t>
      </w:r>
      <w:r w:rsidRPr="00F90D3B">
        <w:rPr>
          <w:rFonts w:ascii="Times New Roman" w:eastAsiaTheme="minorHAnsi" w:hAnsi="Times New Roman"/>
          <w:i/>
          <w:sz w:val="24"/>
          <w:lang w:val="id-ID"/>
        </w:rPr>
        <w:t>posttest</w:t>
      </w:r>
      <w:r w:rsidRPr="00F90D3B">
        <w:rPr>
          <w:rFonts w:ascii="Times New Roman" w:eastAsiaTheme="minorHAnsi" w:hAnsi="Times New Roman"/>
          <w:sz w:val="24"/>
          <w:lang w:val="id-ID"/>
        </w:rPr>
        <w:t>.</w:t>
      </w:r>
    </w:p>
    <w:p w:rsidR="003B2837" w:rsidRPr="00F90D3B" w:rsidRDefault="003B2837" w:rsidP="003B2837">
      <w:pPr>
        <w:spacing w:line="240" w:lineRule="auto"/>
        <w:ind w:firstLine="567"/>
        <w:contextualSpacing/>
        <w:jc w:val="both"/>
        <w:rPr>
          <w:rFonts w:ascii="Times New Roman" w:eastAsiaTheme="minorHAnsi" w:hAnsi="Times New Roman"/>
        </w:rPr>
      </w:pPr>
      <w:r w:rsidRPr="00F90D3B">
        <w:rPr>
          <w:rFonts w:ascii="Times New Roman" w:eastAsiaTheme="minorHAnsi" w:hAnsi="Times New Roman"/>
          <w:sz w:val="24"/>
          <w:lang w:val="id-ID"/>
        </w:rPr>
        <w:t xml:space="preserve">Perbedaan antara </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1</w:t>
      </w:r>
      <w:r w:rsidRPr="00F90D3B">
        <w:rPr>
          <w:rFonts w:ascii="Times New Roman" w:eastAsiaTheme="minorHAnsi" w:hAnsi="Times New Roman"/>
          <w:sz w:val="24"/>
          <w:lang w:val="id-ID"/>
        </w:rPr>
        <w:t xml:space="preserve"> dan </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2</w:t>
      </w:r>
      <w:r w:rsidRPr="00F90D3B">
        <w:rPr>
          <w:rFonts w:ascii="Times New Roman" w:eastAsiaTheme="minorHAnsi" w:hAnsi="Times New Roman"/>
          <w:sz w:val="24"/>
          <w:lang w:val="id-ID"/>
        </w:rPr>
        <w:t xml:space="preserve"> yakni </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2</w:t>
      </w:r>
      <w:r w:rsidRPr="00F90D3B">
        <w:rPr>
          <w:rFonts w:ascii="Times New Roman" w:eastAsiaTheme="minorHAnsi" w:hAnsi="Times New Roman"/>
          <w:sz w:val="24"/>
          <w:lang w:val="id-ID"/>
        </w:rPr>
        <w:t>-</w:t>
      </w:r>
      <w:r w:rsidRPr="00F90D3B">
        <w:rPr>
          <w:rFonts w:ascii="Times New Roman" w:eastAsiaTheme="minorHAnsi" w:hAnsi="Times New Roman"/>
          <w:sz w:val="24"/>
        </w:rPr>
        <w:t>O</w:t>
      </w:r>
      <w:r w:rsidRPr="00F90D3B">
        <w:rPr>
          <w:rFonts w:ascii="Times New Roman" w:eastAsiaTheme="minorHAnsi" w:hAnsi="Times New Roman"/>
          <w:sz w:val="24"/>
          <w:vertAlign w:val="subscript"/>
          <w:lang w:val="id-ID"/>
        </w:rPr>
        <w:t>1</w:t>
      </w:r>
      <w:r w:rsidRPr="00F90D3B">
        <w:rPr>
          <w:rFonts w:ascii="Times New Roman" w:eastAsiaTheme="minorHAnsi" w:hAnsi="Times New Roman"/>
          <w:sz w:val="24"/>
          <w:lang w:val="id-ID"/>
        </w:rPr>
        <w:t xml:space="preserve"> diasumsikan merupakan efek dari </w:t>
      </w:r>
      <w:r w:rsidRPr="00F90D3B">
        <w:rPr>
          <w:rFonts w:ascii="Times New Roman" w:eastAsiaTheme="minorHAnsi" w:hAnsi="Times New Roman"/>
          <w:i/>
          <w:sz w:val="24"/>
          <w:lang w:val="id-ID"/>
        </w:rPr>
        <w:t>treatment</w:t>
      </w:r>
      <w:r w:rsidRPr="00F90D3B">
        <w:rPr>
          <w:rFonts w:ascii="Times New Roman" w:eastAsiaTheme="minorHAnsi" w:hAnsi="Times New Roman"/>
          <w:sz w:val="24"/>
          <w:lang w:val="id-ID"/>
        </w:rPr>
        <w:t>. Alasan memilih desain penelitian ini adalah terdapat pre test dan post test sehingga dapat membedakan antara sebelum dan sesudah diberikan perlakuan, hal i</w:t>
      </w:r>
      <w:r w:rsidRPr="00F90D3B">
        <w:rPr>
          <w:rFonts w:ascii="Times New Roman" w:eastAsiaTheme="minorHAnsi" w:hAnsi="Times New Roman"/>
          <w:sz w:val="24"/>
        </w:rPr>
        <w:t>ni</w:t>
      </w:r>
      <w:r w:rsidRPr="00F90D3B">
        <w:rPr>
          <w:rFonts w:ascii="Times New Roman" w:eastAsiaTheme="minorHAnsi" w:hAnsi="Times New Roman"/>
          <w:sz w:val="24"/>
          <w:lang w:val="id-ID"/>
        </w:rPr>
        <w:t xml:space="preserve"> s</w:t>
      </w:r>
      <w:r w:rsidRPr="00F90D3B">
        <w:rPr>
          <w:rFonts w:ascii="Times New Roman" w:eastAsiaTheme="minorHAnsi" w:hAnsi="Times New Roman"/>
          <w:sz w:val="24"/>
        </w:rPr>
        <w:t>esuai dengan</w:t>
      </w:r>
      <w:r w:rsidRPr="00F90D3B">
        <w:rPr>
          <w:rFonts w:ascii="Times New Roman" w:eastAsiaTheme="minorHAnsi" w:hAnsi="Times New Roman"/>
          <w:sz w:val="24"/>
          <w:lang w:val="id-ID"/>
        </w:rPr>
        <w:t xml:space="preserve"> Sugiyono (2011:</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74)</w:t>
      </w:r>
      <w:r w:rsidRPr="00F90D3B">
        <w:rPr>
          <w:rFonts w:ascii="Times New Roman" w:eastAsiaTheme="minorHAnsi" w:hAnsi="Times New Roman"/>
          <w:sz w:val="24"/>
        </w:rPr>
        <w:t xml:space="preserve"> yang menyatakan bahwa </w:t>
      </w:r>
      <w:r w:rsidRPr="00F90D3B">
        <w:rPr>
          <w:rFonts w:ascii="Times New Roman" w:eastAsiaTheme="minorHAnsi" w:hAnsi="Times New Roman"/>
          <w:sz w:val="24"/>
          <w:lang w:val="id-ID"/>
        </w:rPr>
        <w:t xml:space="preserve">dengan adanya pre test dan post test hasil perlakuan dapat diketahui lebih akurat, karena dapat membandingkan </w:t>
      </w:r>
      <w:r w:rsidRPr="00F90D3B">
        <w:rPr>
          <w:rFonts w:ascii="Times New Roman" w:eastAsiaTheme="minorHAnsi" w:hAnsi="Times New Roman"/>
          <w:lang w:val="id-ID"/>
        </w:rPr>
        <w:t>dengan keadaan sebelum diberikan perlakuan.</w:t>
      </w:r>
      <w:r w:rsidRPr="00F90D3B">
        <w:rPr>
          <w:rFonts w:ascii="Times New Roman" w:eastAsiaTheme="minorHAnsi" w:hAnsi="Times New Roman"/>
        </w:rPr>
        <w:t xml:space="preserve"> </w:t>
      </w:r>
      <w:r w:rsidRPr="00F90D3B">
        <w:rPr>
          <w:rFonts w:ascii="Times New Roman" w:eastAsiaTheme="minorHAnsi" w:hAnsi="Times New Roman"/>
          <w:lang w:val="id-ID"/>
        </w:rPr>
        <w:t xml:space="preserve">Desain ini dapat digambarkan </w:t>
      </w:r>
      <w:r w:rsidRPr="00F90D3B">
        <w:rPr>
          <w:rFonts w:ascii="Times New Roman" w:eastAsiaTheme="minorHAnsi" w:hAnsi="Times New Roman"/>
        </w:rPr>
        <w:t>pada tabel 1.</w:t>
      </w:r>
    </w:p>
    <w:p w:rsidR="003B2837" w:rsidRPr="00F90D3B" w:rsidRDefault="003B2837" w:rsidP="003B2837">
      <w:pPr>
        <w:spacing w:line="240" w:lineRule="auto"/>
        <w:ind w:firstLine="567"/>
        <w:contextualSpacing/>
        <w:jc w:val="both"/>
        <w:rPr>
          <w:rFonts w:ascii="Times New Roman" w:eastAsiaTheme="minorHAnsi" w:hAnsi="Times New Roman"/>
        </w:rPr>
      </w:pPr>
    </w:p>
    <w:tbl>
      <w:tblPr>
        <w:tblpPr w:leftFromText="180" w:rightFromText="180" w:vertAnchor="text" w:horzAnchor="margin" w:tblpXSpec="center" w:tblpY="340"/>
        <w:tblW w:w="0" w:type="auto"/>
        <w:tblLook w:val="04A0" w:firstRow="1" w:lastRow="0" w:firstColumn="1" w:lastColumn="0" w:noHBand="0" w:noVBand="1"/>
      </w:tblPr>
      <w:tblGrid>
        <w:gridCol w:w="1134"/>
        <w:gridCol w:w="1203"/>
        <w:gridCol w:w="1134"/>
      </w:tblGrid>
      <w:tr w:rsidR="003B2837" w:rsidRPr="00F90D3B" w:rsidTr="00F41345">
        <w:trPr>
          <w:trHeight w:val="57"/>
        </w:trPr>
        <w:tc>
          <w:tcPr>
            <w:tcW w:w="1134"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i/>
                <w:lang w:val="id-ID"/>
              </w:rPr>
            </w:pPr>
            <w:r w:rsidRPr="00F90D3B">
              <w:rPr>
                <w:rFonts w:ascii="Times New Roman" w:eastAsiaTheme="minorHAnsi" w:hAnsi="Times New Roman"/>
                <w:i/>
                <w:lang w:val="id-ID"/>
              </w:rPr>
              <w:t>Pretest</w:t>
            </w:r>
          </w:p>
        </w:tc>
        <w:tc>
          <w:tcPr>
            <w:tcW w:w="1203"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i/>
                <w:lang w:val="id-ID"/>
              </w:rPr>
            </w:pPr>
            <w:r w:rsidRPr="00F90D3B">
              <w:rPr>
                <w:rFonts w:ascii="Times New Roman" w:eastAsiaTheme="minorHAnsi" w:hAnsi="Times New Roman"/>
                <w:i/>
                <w:lang w:val="id-ID"/>
              </w:rPr>
              <w:t>Treatment</w:t>
            </w:r>
          </w:p>
        </w:tc>
        <w:tc>
          <w:tcPr>
            <w:tcW w:w="1134"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i/>
                <w:lang w:val="id-ID"/>
              </w:rPr>
            </w:pPr>
            <w:r w:rsidRPr="00F90D3B">
              <w:rPr>
                <w:rFonts w:ascii="Times New Roman" w:eastAsiaTheme="minorHAnsi" w:hAnsi="Times New Roman"/>
                <w:i/>
                <w:lang w:val="id-ID"/>
              </w:rPr>
              <w:t xml:space="preserve">Posttest </w:t>
            </w:r>
          </w:p>
        </w:tc>
      </w:tr>
      <w:tr w:rsidR="003B2837" w:rsidRPr="00F90D3B" w:rsidTr="00F41345">
        <w:trPr>
          <w:trHeight w:val="57"/>
        </w:trPr>
        <w:tc>
          <w:tcPr>
            <w:tcW w:w="1134"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lang w:val="id-ID"/>
              </w:rPr>
            </w:pPr>
            <w:r w:rsidRPr="00F90D3B">
              <w:rPr>
                <w:rFonts w:ascii="Times New Roman" w:eastAsiaTheme="minorHAnsi" w:hAnsi="Times New Roman"/>
                <w:lang w:val="id-ID"/>
              </w:rPr>
              <w:t>O1</w:t>
            </w:r>
          </w:p>
        </w:tc>
        <w:tc>
          <w:tcPr>
            <w:tcW w:w="1203"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lang w:val="id-ID"/>
              </w:rPr>
            </w:pPr>
            <w:r w:rsidRPr="00F90D3B">
              <w:rPr>
                <w:rFonts w:ascii="Times New Roman" w:eastAsiaTheme="minorHAnsi" w:hAnsi="Times New Roman"/>
                <w:lang w:val="id-ID"/>
              </w:rPr>
              <w:t>X</w:t>
            </w:r>
            <w:r w:rsidRPr="00F90D3B">
              <w:rPr>
                <w:rFonts w:ascii="Times New Roman" w:eastAsiaTheme="minorHAnsi" w:hAnsi="Times New Roman"/>
                <w:vertAlign w:val="subscript"/>
                <w:lang w:val="id-ID"/>
              </w:rPr>
              <w:t xml:space="preserve">1  </w:t>
            </w:r>
            <w:r w:rsidRPr="00F90D3B">
              <w:rPr>
                <w:rFonts w:ascii="Times New Roman" w:eastAsiaTheme="minorHAnsi" w:hAnsi="Times New Roman"/>
                <w:lang w:val="id-ID"/>
              </w:rPr>
              <w:t>X</w:t>
            </w:r>
            <w:r w:rsidRPr="00F90D3B">
              <w:rPr>
                <w:rFonts w:ascii="Times New Roman" w:eastAsiaTheme="minorHAnsi" w:hAnsi="Times New Roman"/>
                <w:vertAlign w:val="subscript"/>
                <w:lang w:val="id-ID"/>
              </w:rPr>
              <w:t xml:space="preserve">2  </w:t>
            </w:r>
            <w:r w:rsidRPr="00F90D3B">
              <w:rPr>
                <w:rFonts w:ascii="Times New Roman" w:eastAsiaTheme="minorHAnsi" w:hAnsi="Times New Roman"/>
                <w:lang w:val="id-ID"/>
              </w:rPr>
              <w:t>X</w:t>
            </w:r>
            <w:r w:rsidRPr="00F90D3B">
              <w:rPr>
                <w:rFonts w:ascii="Times New Roman" w:eastAsiaTheme="minorHAnsi" w:hAnsi="Times New Roman"/>
                <w:vertAlign w:val="subscript"/>
                <w:lang w:val="id-ID"/>
              </w:rPr>
              <w:t>3</w:t>
            </w:r>
          </w:p>
        </w:tc>
        <w:tc>
          <w:tcPr>
            <w:tcW w:w="1134" w:type="dxa"/>
            <w:tcBorders>
              <w:top w:val="single" w:sz="4" w:space="0" w:color="auto"/>
              <w:left w:val="nil"/>
              <w:bottom w:val="single" w:sz="4" w:space="0" w:color="auto"/>
              <w:right w:val="nil"/>
            </w:tcBorders>
            <w:hideMark/>
          </w:tcPr>
          <w:p w:rsidR="003B2837" w:rsidRPr="00F90D3B" w:rsidRDefault="003B2837" w:rsidP="00F41345">
            <w:pPr>
              <w:spacing w:after="0" w:line="240" w:lineRule="auto"/>
              <w:contextualSpacing/>
              <w:rPr>
                <w:rFonts w:ascii="Times New Roman" w:eastAsiaTheme="minorHAnsi" w:hAnsi="Times New Roman"/>
                <w:lang w:val="id-ID"/>
              </w:rPr>
            </w:pPr>
            <w:r w:rsidRPr="00F90D3B">
              <w:rPr>
                <w:rFonts w:ascii="Times New Roman" w:eastAsiaTheme="minorHAnsi" w:hAnsi="Times New Roman"/>
                <w:lang w:val="id-ID"/>
              </w:rPr>
              <w:t>O2</w:t>
            </w:r>
          </w:p>
        </w:tc>
      </w:tr>
    </w:tbl>
    <w:p w:rsidR="003B2837" w:rsidRPr="00F90D3B" w:rsidRDefault="003B2837" w:rsidP="003B2837">
      <w:pPr>
        <w:spacing w:line="240" w:lineRule="auto"/>
        <w:contextualSpacing/>
        <w:jc w:val="center"/>
        <w:rPr>
          <w:rFonts w:ascii="Times New Roman" w:hAnsi="Times New Roman"/>
          <w:b/>
          <w:i/>
        </w:rPr>
      </w:pPr>
      <w:r w:rsidRPr="00F90D3B">
        <w:rPr>
          <w:rFonts w:ascii="Times New Roman" w:hAnsi="Times New Roman"/>
          <w:b/>
        </w:rPr>
        <w:t>Tabel 1.</w:t>
      </w:r>
      <w:r w:rsidRPr="00F90D3B">
        <w:rPr>
          <w:rFonts w:ascii="Times New Roman" w:hAnsi="Times New Roman"/>
          <w:b/>
          <w:i/>
        </w:rPr>
        <w:t xml:space="preserve"> </w:t>
      </w:r>
      <w:r w:rsidRPr="00F90D3B">
        <w:rPr>
          <w:rFonts w:ascii="Times New Roman" w:hAnsi="Times New Roman"/>
          <w:i/>
        </w:rPr>
        <w:t>One-Group Pretest-Postest Design</w:t>
      </w:r>
    </w:p>
    <w:p w:rsidR="003B2837" w:rsidRPr="00F90D3B" w:rsidRDefault="003B2837" w:rsidP="003B2837">
      <w:pPr>
        <w:spacing w:line="240" w:lineRule="auto"/>
        <w:contextualSpacing/>
        <w:jc w:val="center"/>
        <w:rPr>
          <w:rFonts w:ascii="Times New Roman" w:hAnsi="Times New Roman"/>
        </w:rPr>
      </w:pPr>
    </w:p>
    <w:p w:rsidR="003B2837" w:rsidRPr="00F90D3B" w:rsidRDefault="003B2837" w:rsidP="003B2837">
      <w:pPr>
        <w:spacing w:line="240" w:lineRule="auto"/>
        <w:jc w:val="center"/>
        <w:rPr>
          <w:rFonts w:ascii="Times New Roman" w:hAnsi="Times New Roman"/>
        </w:rPr>
      </w:pPr>
    </w:p>
    <w:p w:rsidR="003B2837" w:rsidRPr="00F90D3B" w:rsidRDefault="003B2837" w:rsidP="003B2837">
      <w:pPr>
        <w:spacing w:line="240" w:lineRule="auto"/>
        <w:contextualSpacing/>
        <w:rPr>
          <w:rFonts w:ascii="Times New Roman" w:hAnsi="Times New Roman"/>
          <w:sz w:val="20"/>
        </w:rPr>
      </w:pPr>
      <w:r w:rsidRPr="00F90D3B">
        <w:rPr>
          <w:rFonts w:ascii="Times New Roman" w:hAnsi="Times New Roman"/>
          <w:sz w:val="20"/>
        </w:rPr>
        <w:t>Keterangan</w:t>
      </w:r>
    </w:p>
    <w:p w:rsidR="003B2837" w:rsidRPr="00F90D3B" w:rsidRDefault="003B2837" w:rsidP="003B2837">
      <w:pPr>
        <w:spacing w:line="240" w:lineRule="auto"/>
        <w:contextualSpacing/>
        <w:rPr>
          <w:rFonts w:ascii="Times New Roman" w:eastAsiaTheme="minorHAnsi" w:hAnsi="Times New Roman"/>
          <w:sz w:val="20"/>
          <w:lang w:val="id-ID"/>
        </w:rPr>
      </w:pPr>
      <w:r w:rsidRPr="00F90D3B">
        <w:rPr>
          <w:rFonts w:ascii="Times New Roman" w:eastAsiaTheme="minorHAnsi" w:hAnsi="Times New Roman"/>
          <w:sz w:val="20"/>
          <w:lang w:val="id-ID"/>
        </w:rPr>
        <w:t>O1 = Test Awal (</w:t>
      </w:r>
      <w:r w:rsidRPr="00F90D3B">
        <w:rPr>
          <w:rFonts w:ascii="Times New Roman" w:eastAsiaTheme="minorHAnsi" w:hAnsi="Times New Roman"/>
          <w:i/>
          <w:sz w:val="20"/>
          <w:lang w:val="id-ID"/>
        </w:rPr>
        <w:t>Pretest</w:t>
      </w:r>
      <w:r w:rsidRPr="00F90D3B">
        <w:rPr>
          <w:rFonts w:ascii="Times New Roman" w:eastAsiaTheme="minorHAnsi" w:hAnsi="Times New Roman"/>
          <w:sz w:val="20"/>
          <w:lang w:val="id-ID"/>
        </w:rPr>
        <w:t>)</w:t>
      </w:r>
    </w:p>
    <w:p w:rsidR="003B2837" w:rsidRPr="00F90D3B" w:rsidRDefault="003B2837" w:rsidP="003B2837">
      <w:pPr>
        <w:spacing w:line="240" w:lineRule="auto"/>
        <w:contextualSpacing/>
        <w:rPr>
          <w:rFonts w:ascii="Times New Roman" w:eastAsiaTheme="minorHAnsi" w:hAnsi="Times New Roman"/>
          <w:i/>
          <w:sz w:val="20"/>
          <w:lang w:val="id-ID"/>
        </w:rPr>
      </w:pPr>
      <w:r w:rsidRPr="00F90D3B">
        <w:rPr>
          <w:rFonts w:ascii="Times New Roman" w:eastAsiaTheme="minorHAnsi" w:hAnsi="Times New Roman"/>
          <w:sz w:val="20"/>
          <w:lang w:val="id-ID"/>
        </w:rPr>
        <w:t>O2 = Test Akhir (</w:t>
      </w:r>
      <w:r w:rsidRPr="00F90D3B">
        <w:rPr>
          <w:rFonts w:ascii="Times New Roman" w:eastAsiaTheme="minorHAnsi" w:hAnsi="Times New Roman"/>
          <w:i/>
          <w:sz w:val="20"/>
          <w:lang w:val="id-ID"/>
        </w:rPr>
        <w:t>Posttest)</w:t>
      </w:r>
    </w:p>
    <w:p w:rsidR="003B2837" w:rsidRPr="00F90D3B" w:rsidRDefault="003B2837" w:rsidP="003B2837">
      <w:pPr>
        <w:spacing w:line="240" w:lineRule="auto"/>
        <w:contextualSpacing/>
        <w:rPr>
          <w:rFonts w:ascii="Times New Roman" w:eastAsiaTheme="minorHAnsi" w:hAnsi="Times New Roman"/>
          <w:lang w:val="id-ID"/>
        </w:rPr>
      </w:pPr>
      <w:r w:rsidRPr="00F90D3B">
        <w:rPr>
          <w:rFonts w:ascii="Times New Roman" w:eastAsiaTheme="minorHAnsi" w:hAnsi="Times New Roman"/>
          <w:sz w:val="20"/>
          <w:lang w:val="id-ID"/>
        </w:rPr>
        <w:t>X = Perlakuan; Pembelajaran dengan implementasi permainan wayang kartun.</w:t>
      </w:r>
    </w:p>
    <w:p w:rsidR="003B2837" w:rsidRPr="00F90D3B" w:rsidRDefault="003B2837" w:rsidP="003B2837">
      <w:pPr>
        <w:spacing w:line="240" w:lineRule="auto"/>
        <w:contextualSpacing/>
        <w:rPr>
          <w:rFonts w:ascii="Times New Roman" w:eastAsiaTheme="minorHAnsi" w:hAnsi="Times New Roman"/>
          <w:lang w:val="id-ID"/>
        </w:rPr>
      </w:pPr>
      <w:r w:rsidRPr="00F90D3B">
        <w:rPr>
          <w:rFonts w:ascii="Times New Roman" w:eastAsiaTheme="minorHAnsi" w:hAnsi="Times New Roman"/>
          <w:lang w:val="id-ID"/>
        </w:rPr>
        <w:t xml:space="preserve">(Sumber: </w:t>
      </w:r>
      <w:r w:rsidRPr="00F90D3B">
        <w:rPr>
          <w:rFonts w:ascii="Times New Roman" w:eastAsiaTheme="minorHAnsi" w:hAnsi="Times New Roman"/>
        </w:rPr>
        <w:t>Sugiyono</w:t>
      </w:r>
      <w:r w:rsidRPr="00F90D3B">
        <w:rPr>
          <w:rFonts w:ascii="Times New Roman" w:eastAsiaTheme="minorHAnsi" w:hAnsi="Times New Roman"/>
          <w:lang w:val="id-ID"/>
        </w:rPr>
        <w:t>, 20</w:t>
      </w:r>
      <w:r w:rsidRPr="00F90D3B">
        <w:rPr>
          <w:rFonts w:ascii="Times New Roman" w:eastAsiaTheme="minorHAnsi" w:hAnsi="Times New Roman"/>
        </w:rPr>
        <w:t>11</w:t>
      </w:r>
      <w:r w:rsidRPr="00F90D3B">
        <w:rPr>
          <w:rFonts w:ascii="Times New Roman" w:eastAsiaTheme="minorHAnsi" w:hAnsi="Times New Roman"/>
          <w:lang w:val="id-ID"/>
        </w:rPr>
        <w:t xml:space="preserve">: </w:t>
      </w:r>
      <w:r w:rsidRPr="00F90D3B">
        <w:rPr>
          <w:rFonts w:ascii="Times New Roman" w:eastAsiaTheme="minorHAnsi" w:hAnsi="Times New Roman"/>
        </w:rPr>
        <w:t>75</w:t>
      </w:r>
      <w:r w:rsidRPr="00F90D3B">
        <w:rPr>
          <w:rFonts w:ascii="Times New Roman" w:eastAsiaTheme="minorHAnsi" w:hAnsi="Times New Roman"/>
          <w:lang w:val="id-ID"/>
        </w:rPr>
        <w:t>)</w:t>
      </w:r>
    </w:p>
    <w:p w:rsidR="003B2837" w:rsidRDefault="003B2837" w:rsidP="003B2837">
      <w:pPr>
        <w:spacing w:line="240" w:lineRule="auto"/>
        <w:contextualSpacing/>
        <w:rPr>
          <w:rFonts w:ascii="Times New Roman" w:eastAsiaTheme="minorHAnsi" w:hAnsi="Times New Roman"/>
          <w:lang w:val="id-ID"/>
        </w:rPr>
      </w:pPr>
    </w:p>
    <w:p w:rsidR="003B2837" w:rsidRPr="00F90D3B" w:rsidRDefault="003B2837" w:rsidP="003B2837">
      <w:pPr>
        <w:spacing w:line="240" w:lineRule="auto"/>
        <w:contextualSpacing/>
        <w:rPr>
          <w:rFonts w:ascii="Times New Roman" w:eastAsiaTheme="minorHAnsi" w:hAnsi="Times New Roman"/>
          <w:lang w:val="id-ID"/>
        </w:rPr>
      </w:pPr>
    </w:p>
    <w:p w:rsidR="003B2837" w:rsidRPr="00F90D3B" w:rsidRDefault="003B2837" w:rsidP="003B2837">
      <w:pPr>
        <w:spacing w:line="240" w:lineRule="auto"/>
        <w:contextualSpacing/>
        <w:rPr>
          <w:rFonts w:ascii="Times New Roman" w:eastAsiaTheme="minorHAnsi" w:hAnsi="Times New Roman"/>
          <w:i/>
          <w:sz w:val="24"/>
          <w:lang w:val="id-ID"/>
        </w:rPr>
      </w:pPr>
      <w:r w:rsidRPr="00F90D3B">
        <w:rPr>
          <w:rFonts w:ascii="Times New Roman" w:eastAsiaTheme="minorHAnsi" w:hAnsi="Times New Roman"/>
          <w:i/>
          <w:sz w:val="24"/>
          <w:lang w:val="id-ID"/>
        </w:rPr>
        <w:t>Teknik Analisa Data</w:t>
      </w:r>
    </w:p>
    <w:p w:rsidR="003B2837" w:rsidRPr="00F90D3B" w:rsidRDefault="003B2837" w:rsidP="003B2837">
      <w:pPr>
        <w:spacing w:line="240" w:lineRule="auto"/>
        <w:ind w:firstLine="720"/>
        <w:contextualSpacing/>
        <w:jc w:val="both"/>
        <w:rPr>
          <w:rFonts w:ascii="Times New Roman" w:eastAsiaTheme="minorHAnsi" w:hAnsi="Times New Roman"/>
          <w:b/>
          <w:sz w:val="24"/>
          <w:lang w:val="id-ID"/>
        </w:rPr>
      </w:pPr>
      <w:r w:rsidRPr="00F90D3B">
        <w:rPr>
          <w:rFonts w:ascii="Times New Roman" w:eastAsiaTheme="minorHAnsi" w:hAnsi="Times New Roman"/>
          <w:sz w:val="24"/>
          <w:lang w:val="id-ID"/>
        </w:rPr>
        <w:t>Data tentang kevalidan dan praktis diolah dengan menggunakan statistik deskriptif tentang presentase.</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Sugiyono (2015:</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134) berpendapat bahwa Skala </w:t>
      </w:r>
      <w:r w:rsidRPr="00F90D3B">
        <w:rPr>
          <w:rFonts w:ascii="Times New Roman" w:eastAsiaTheme="minorHAnsi" w:hAnsi="Times New Roman"/>
          <w:i/>
          <w:sz w:val="24"/>
          <w:lang w:val="id-ID"/>
        </w:rPr>
        <w:t>Likert</w:t>
      </w:r>
      <w:r w:rsidRPr="00F90D3B">
        <w:rPr>
          <w:rFonts w:ascii="Times New Roman" w:eastAsiaTheme="minorHAnsi" w:hAnsi="Times New Roman"/>
          <w:sz w:val="24"/>
          <w:lang w:val="id-ID"/>
        </w:rPr>
        <w:t xml:space="preserve"> digunakan untuk mengukur sikap dan persepsi seseorang atau sekelompok orang tentang fenomena sosial. </w:t>
      </w:r>
      <w:r w:rsidRPr="00F90D3B">
        <w:rPr>
          <w:rFonts w:ascii="Times New Roman" w:eastAsiaTheme="minorHAnsi" w:hAnsi="Times New Roman"/>
          <w:sz w:val="24"/>
        </w:rPr>
        <w:t>Analisis skor dengan menggunakan skala likert hasil validasi ahli menggunakan perhitungan rata-rata (</w:t>
      </w:r>
      <w:r w:rsidRPr="00F90D3B">
        <w:rPr>
          <w:rFonts w:ascii="Times New Roman" w:eastAsiaTheme="minorHAnsi" w:hAnsi="Times New Roman"/>
          <w:i/>
          <w:sz w:val="24"/>
        </w:rPr>
        <w:t>Mean</w:t>
      </w:r>
      <w:r w:rsidRPr="00F90D3B">
        <w:rPr>
          <w:rFonts w:ascii="Times New Roman" w:eastAsiaTheme="minorHAnsi" w:hAnsi="Times New Roman"/>
          <w:sz w:val="24"/>
        </w:rPr>
        <w:t xml:space="preserve">) sederhana </w:t>
      </w:r>
    </w:p>
    <w:p w:rsidR="003B2837" w:rsidRPr="00F90D3B" w:rsidRDefault="003B2837" w:rsidP="003B2837">
      <w:pPr>
        <w:spacing w:after="0"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Adapun kriteria dari beberapa kategori penilaian oleh validator untuk setiap aspek </w:t>
      </w:r>
      <w:r w:rsidRPr="00F90D3B">
        <w:rPr>
          <w:rFonts w:ascii="Times New Roman" w:eastAsiaTheme="minorHAnsi" w:hAnsi="Times New Roman"/>
          <w:sz w:val="24"/>
        </w:rPr>
        <w:t>pada tabel 2</w:t>
      </w:r>
      <w:r w:rsidRPr="00F90D3B">
        <w:rPr>
          <w:rFonts w:ascii="Times New Roman" w:eastAsiaTheme="minorHAnsi" w:hAnsi="Times New Roman"/>
          <w:sz w:val="24"/>
          <w:lang w:val="id-ID"/>
        </w:rPr>
        <w:t>.</w:t>
      </w:r>
    </w:p>
    <w:p w:rsidR="003B2837" w:rsidRPr="00F90D3B" w:rsidRDefault="003B2837" w:rsidP="003B2837">
      <w:pPr>
        <w:spacing w:after="0" w:line="240" w:lineRule="auto"/>
        <w:ind w:firstLine="720"/>
        <w:contextualSpacing/>
        <w:jc w:val="both"/>
        <w:rPr>
          <w:rFonts w:ascii="Times New Roman" w:eastAsiaTheme="minorHAnsi" w:hAnsi="Times New Roman"/>
          <w:sz w:val="24"/>
        </w:rPr>
      </w:pPr>
    </w:p>
    <w:p w:rsidR="003B2837" w:rsidRPr="00F90D3B" w:rsidRDefault="003B2837" w:rsidP="003B2837">
      <w:pPr>
        <w:rPr>
          <w:rFonts w:ascii="Times New Roman" w:eastAsiaTheme="minorHAnsi" w:hAnsi="Times New Roman"/>
          <w:lang w:val="id-ID"/>
        </w:rPr>
      </w:pPr>
      <w:bookmarkStart w:id="2" w:name="_Toc533650523"/>
      <w:r w:rsidRPr="00F90D3B">
        <w:rPr>
          <w:rFonts w:ascii="Times New Roman" w:eastAsiaTheme="minorHAnsi" w:hAnsi="Times New Roman"/>
          <w:b/>
        </w:rPr>
        <w:t xml:space="preserve">Tabel 2. </w:t>
      </w:r>
      <w:r w:rsidRPr="00F90D3B">
        <w:rPr>
          <w:rFonts w:ascii="Times New Roman" w:eastAsiaTheme="minorHAnsi" w:hAnsi="Times New Roman"/>
          <w:lang w:val="id-ID"/>
        </w:rPr>
        <w:t xml:space="preserve">Kriteria Penilaian Validator Terhadap Pengembangan </w:t>
      </w:r>
      <w:bookmarkEnd w:id="2"/>
      <w:r w:rsidRPr="00F90D3B">
        <w:rPr>
          <w:rFonts w:ascii="Times New Roman" w:eastAsiaTheme="minorHAnsi" w:hAnsi="Times New Roman"/>
          <w:lang w:val="id-ID"/>
        </w:rPr>
        <w:t>Media Animasi berbasis Multimedia Pada Materi Daur Hidup Kupu-Kupu Bagi Siswa Cerebral Palsy</w:t>
      </w:r>
    </w:p>
    <w:tbl>
      <w:tblPr>
        <w:tblW w:w="7393" w:type="dxa"/>
        <w:jc w:val="center"/>
        <w:tblInd w:w="694" w:type="dxa"/>
        <w:tblBorders>
          <w:top w:val="single" w:sz="4" w:space="0" w:color="000000"/>
          <w:bottom w:val="single" w:sz="4" w:space="0" w:color="auto"/>
          <w:insideH w:val="single" w:sz="4" w:space="0" w:color="000000"/>
        </w:tblBorders>
        <w:tblLayout w:type="fixed"/>
        <w:tblCellMar>
          <w:left w:w="0" w:type="dxa"/>
          <w:right w:w="0" w:type="dxa"/>
        </w:tblCellMar>
        <w:tblLook w:val="01E0" w:firstRow="1" w:lastRow="1" w:firstColumn="1" w:lastColumn="1" w:noHBand="0" w:noVBand="0"/>
      </w:tblPr>
      <w:tblGrid>
        <w:gridCol w:w="567"/>
        <w:gridCol w:w="4382"/>
        <w:gridCol w:w="2444"/>
      </w:tblGrid>
      <w:tr w:rsidR="003B2837" w:rsidRPr="00F90D3B" w:rsidTr="00F41345">
        <w:trPr>
          <w:trHeight w:val="300"/>
          <w:jc w:val="center"/>
        </w:trPr>
        <w:tc>
          <w:tcPr>
            <w:tcW w:w="567" w:type="dxa"/>
            <w:tcBorders>
              <w:bottom w:val="single" w:sz="4" w:space="0" w:color="000000"/>
            </w:tcBorders>
            <w:hideMark/>
          </w:tcPr>
          <w:p w:rsidR="003B2837" w:rsidRPr="00F90D3B" w:rsidRDefault="003B2837" w:rsidP="00F41345">
            <w:pPr>
              <w:widowControl w:val="0"/>
              <w:autoSpaceDE w:val="0"/>
              <w:autoSpaceDN w:val="0"/>
              <w:spacing w:before="1" w:after="0" w:line="240" w:lineRule="auto"/>
              <w:ind w:right="179"/>
              <w:contextualSpacing/>
              <w:jc w:val="center"/>
              <w:rPr>
                <w:rFonts w:ascii="Times New Roman" w:eastAsia="Times New Roman" w:hAnsi="Times New Roman"/>
                <w:b/>
              </w:rPr>
            </w:pPr>
            <w:r w:rsidRPr="00F90D3B">
              <w:rPr>
                <w:rFonts w:ascii="Times New Roman" w:eastAsia="Times New Roman" w:hAnsi="Times New Roman"/>
                <w:b/>
                <w:lang w:val="id-ID"/>
              </w:rPr>
              <w:t>No</w:t>
            </w:r>
          </w:p>
        </w:tc>
        <w:tc>
          <w:tcPr>
            <w:tcW w:w="4382" w:type="dxa"/>
            <w:tcBorders>
              <w:bottom w:val="single" w:sz="4" w:space="0" w:color="000000"/>
            </w:tcBorders>
            <w:hideMark/>
          </w:tcPr>
          <w:p w:rsidR="003B2837" w:rsidRPr="00F90D3B" w:rsidRDefault="003B2837" w:rsidP="00F41345">
            <w:pPr>
              <w:widowControl w:val="0"/>
              <w:autoSpaceDE w:val="0"/>
              <w:autoSpaceDN w:val="0"/>
              <w:spacing w:before="1" w:after="0" w:line="240" w:lineRule="auto"/>
              <w:ind w:right="201"/>
              <w:contextualSpacing/>
              <w:jc w:val="center"/>
              <w:rPr>
                <w:rFonts w:ascii="Times New Roman" w:eastAsia="Times New Roman" w:hAnsi="Times New Roman"/>
                <w:b/>
              </w:rPr>
            </w:pPr>
            <w:r w:rsidRPr="00F90D3B">
              <w:rPr>
                <w:rFonts w:ascii="Times New Roman" w:eastAsia="Times New Roman" w:hAnsi="Times New Roman"/>
                <w:b/>
              </w:rPr>
              <w:t>Nilai Rata-Rata Nilai dari Validator</w:t>
            </w:r>
          </w:p>
        </w:tc>
        <w:tc>
          <w:tcPr>
            <w:tcW w:w="2444" w:type="dxa"/>
            <w:tcBorders>
              <w:bottom w:val="single" w:sz="4" w:space="0" w:color="000000"/>
            </w:tcBorders>
            <w:hideMark/>
          </w:tcPr>
          <w:p w:rsidR="003B2837" w:rsidRPr="00F90D3B" w:rsidRDefault="003B2837" w:rsidP="00F41345">
            <w:pPr>
              <w:widowControl w:val="0"/>
              <w:autoSpaceDE w:val="0"/>
              <w:autoSpaceDN w:val="0"/>
              <w:spacing w:before="1" w:after="0" w:line="240" w:lineRule="auto"/>
              <w:ind w:right="567"/>
              <w:contextualSpacing/>
              <w:jc w:val="center"/>
              <w:rPr>
                <w:rFonts w:ascii="Times New Roman" w:eastAsia="Times New Roman" w:hAnsi="Times New Roman"/>
                <w:b/>
              </w:rPr>
            </w:pPr>
            <w:r w:rsidRPr="00F90D3B">
              <w:rPr>
                <w:rFonts w:ascii="Times New Roman" w:eastAsia="Times New Roman" w:hAnsi="Times New Roman"/>
                <w:b/>
              </w:rPr>
              <w:t>Keterangan</w:t>
            </w:r>
          </w:p>
        </w:tc>
      </w:tr>
      <w:tr w:rsidR="003B2837" w:rsidRPr="00F90D3B" w:rsidTr="00F41345">
        <w:trPr>
          <w:trHeight w:val="300"/>
          <w:jc w:val="center"/>
        </w:trPr>
        <w:tc>
          <w:tcPr>
            <w:tcW w:w="567" w:type="dxa"/>
            <w:tcBorders>
              <w:bottom w:val="nil"/>
            </w:tcBorders>
            <w:hideMark/>
          </w:tcPr>
          <w:p w:rsidR="003B2837" w:rsidRPr="00F90D3B" w:rsidRDefault="003B2837" w:rsidP="00F41345">
            <w:pPr>
              <w:widowControl w:val="0"/>
              <w:autoSpaceDE w:val="0"/>
              <w:autoSpaceDN w:val="0"/>
              <w:spacing w:after="0" w:line="240" w:lineRule="auto"/>
              <w:ind w:right="179"/>
              <w:contextualSpacing/>
              <w:jc w:val="center"/>
              <w:rPr>
                <w:rFonts w:ascii="Times New Roman" w:eastAsia="Times New Roman" w:hAnsi="Times New Roman"/>
              </w:rPr>
            </w:pPr>
            <w:r w:rsidRPr="00F90D3B">
              <w:rPr>
                <w:rFonts w:ascii="Times New Roman" w:eastAsia="Times New Roman" w:hAnsi="Times New Roman"/>
              </w:rPr>
              <w:t>1</w:t>
            </w:r>
          </w:p>
        </w:tc>
        <w:tc>
          <w:tcPr>
            <w:tcW w:w="4382" w:type="dxa"/>
            <w:tcBorders>
              <w:bottom w:val="nil"/>
            </w:tcBorders>
            <w:hideMark/>
          </w:tcPr>
          <w:p w:rsidR="003B2837" w:rsidRPr="00F90D3B" w:rsidRDefault="003B2837" w:rsidP="00F41345">
            <w:pPr>
              <w:widowControl w:val="0"/>
              <w:autoSpaceDE w:val="0"/>
              <w:autoSpaceDN w:val="0"/>
              <w:spacing w:after="0" w:line="240" w:lineRule="auto"/>
              <w:ind w:right="201"/>
              <w:contextualSpacing/>
              <w:jc w:val="center"/>
              <w:rPr>
                <w:rFonts w:ascii="Times New Roman" w:eastAsia="Times New Roman" w:hAnsi="Times New Roman"/>
              </w:rPr>
            </w:pPr>
            <w:r w:rsidRPr="00F90D3B">
              <w:rPr>
                <w:rFonts w:ascii="Times New Roman" w:eastAsia="Times New Roman" w:hAnsi="Times New Roman"/>
                <w:lang w:val="id-ID"/>
              </w:rPr>
              <w:t>0</w:t>
            </w:r>
            <w:r w:rsidRPr="00F90D3B">
              <w:rPr>
                <w:rFonts w:ascii="Times New Roman" w:eastAsia="Times New Roman" w:hAnsi="Times New Roman"/>
              </w:rPr>
              <w:t xml:space="preserve"> ≤ Va &lt; </w:t>
            </w:r>
            <w:r w:rsidRPr="00F90D3B">
              <w:rPr>
                <w:rFonts w:ascii="Times New Roman" w:eastAsia="Times New Roman" w:hAnsi="Times New Roman"/>
                <w:lang w:val="id-ID"/>
              </w:rPr>
              <w:t>1</w:t>
            </w:r>
            <w:r w:rsidRPr="00F90D3B">
              <w:rPr>
                <w:rFonts w:ascii="Times New Roman" w:eastAsia="Times New Roman" w:hAnsi="Times New Roman"/>
              </w:rPr>
              <w:t>,0</w:t>
            </w:r>
          </w:p>
        </w:tc>
        <w:tc>
          <w:tcPr>
            <w:tcW w:w="2444" w:type="dxa"/>
            <w:tcBorders>
              <w:bottom w:val="nil"/>
            </w:tcBorders>
            <w:hideMark/>
          </w:tcPr>
          <w:p w:rsidR="003B2837" w:rsidRPr="00F90D3B" w:rsidRDefault="003B2837" w:rsidP="00F41345">
            <w:pPr>
              <w:widowControl w:val="0"/>
              <w:autoSpaceDE w:val="0"/>
              <w:autoSpaceDN w:val="0"/>
              <w:spacing w:after="0" w:line="240" w:lineRule="auto"/>
              <w:ind w:right="567"/>
              <w:contextualSpacing/>
              <w:jc w:val="center"/>
              <w:rPr>
                <w:rFonts w:ascii="Times New Roman" w:eastAsia="Times New Roman" w:hAnsi="Times New Roman"/>
                <w:lang w:val="id-ID"/>
              </w:rPr>
            </w:pPr>
            <w:r w:rsidRPr="00F90D3B">
              <w:rPr>
                <w:rFonts w:ascii="Times New Roman" w:eastAsia="Times New Roman" w:hAnsi="Times New Roman"/>
                <w:lang w:val="id-ID"/>
              </w:rPr>
              <w:t>Sangat kurang</w:t>
            </w:r>
          </w:p>
        </w:tc>
      </w:tr>
      <w:tr w:rsidR="003B2837" w:rsidRPr="00F90D3B" w:rsidTr="00F41345">
        <w:trPr>
          <w:trHeight w:val="300"/>
          <w:jc w:val="center"/>
        </w:trPr>
        <w:tc>
          <w:tcPr>
            <w:tcW w:w="567" w:type="dxa"/>
            <w:tcBorders>
              <w:top w:val="nil"/>
              <w:bottom w:val="nil"/>
            </w:tcBorders>
            <w:hideMark/>
          </w:tcPr>
          <w:p w:rsidR="003B2837" w:rsidRPr="00F90D3B" w:rsidRDefault="003B2837" w:rsidP="00F41345">
            <w:pPr>
              <w:widowControl w:val="0"/>
              <w:autoSpaceDE w:val="0"/>
              <w:autoSpaceDN w:val="0"/>
              <w:spacing w:after="0" w:line="240" w:lineRule="auto"/>
              <w:ind w:right="179"/>
              <w:contextualSpacing/>
              <w:jc w:val="center"/>
              <w:rPr>
                <w:rFonts w:ascii="Times New Roman" w:eastAsia="Times New Roman" w:hAnsi="Times New Roman"/>
              </w:rPr>
            </w:pPr>
            <w:r w:rsidRPr="00F90D3B">
              <w:rPr>
                <w:rFonts w:ascii="Times New Roman" w:eastAsia="Times New Roman" w:hAnsi="Times New Roman"/>
              </w:rPr>
              <w:t>2</w:t>
            </w:r>
          </w:p>
        </w:tc>
        <w:tc>
          <w:tcPr>
            <w:tcW w:w="4382" w:type="dxa"/>
            <w:tcBorders>
              <w:top w:val="nil"/>
              <w:bottom w:val="nil"/>
            </w:tcBorders>
            <w:hideMark/>
          </w:tcPr>
          <w:p w:rsidR="003B2837" w:rsidRPr="00F90D3B" w:rsidRDefault="003B2837" w:rsidP="00F41345">
            <w:pPr>
              <w:widowControl w:val="0"/>
              <w:autoSpaceDE w:val="0"/>
              <w:autoSpaceDN w:val="0"/>
              <w:spacing w:after="0" w:line="240" w:lineRule="auto"/>
              <w:ind w:right="201"/>
              <w:contextualSpacing/>
              <w:jc w:val="center"/>
              <w:rPr>
                <w:rFonts w:ascii="Times New Roman" w:eastAsia="Times New Roman" w:hAnsi="Times New Roman"/>
              </w:rPr>
            </w:pPr>
            <w:r w:rsidRPr="00F90D3B">
              <w:rPr>
                <w:rFonts w:ascii="Times New Roman" w:eastAsia="Times New Roman" w:hAnsi="Times New Roman"/>
                <w:lang w:val="id-ID"/>
              </w:rPr>
              <w:t>1</w:t>
            </w:r>
            <w:r w:rsidRPr="00F90D3B">
              <w:rPr>
                <w:rFonts w:ascii="Times New Roman" w:eastAsia="Times New Roman" w:hAnsi="Times New Roman"/>
              </w:rPr>
              <w:t xml:space="preserve">,0 = Va &lt; </w:t>
            </w:r>
            <w:r w:rsidRPr="00F90D3B">
              <w:rPr>
                <w:rFonts w:ascii="Times New Roman" w:eastAsia="Times New Roman" w:hAnsi="Times New Roman"/>
                <w:lang w:val="id-ID"/>
              </w:rPr>
              <w:t>2</w:t>
            </w:r>
            <w:r w:rsidRPr="00F90D3B">
              <w:rPr>
                <w:rFonts w:ascii="Times New Roman" w:eastAsia="Times New Roman" w:hAnsi="Times New Roman"/>
              </w:rPr>
              <w:t>,0</w:t>
            </w:r>
          </w:p>
        </w:tc>
        <w:tc>
          <w:tcPr>
            <w:tcW w:w="2444" w:type="dxa"/>
            <w:tcBorders>
              <w:top w:val="nil"/>
              <w:bottom w:val="nil"/>
            </w:tcBorders>
            <w:hideMark/>
          </w:tcPr>
          <w:p w:rsidR="003B2837" w:rsidRPr="00F90D3B" w:rsidRDefault="003B2837" w:rsidP="00F41345">
            <w:pPr>
              <w:widowControl w:val="0"/>
              <w:autoSpaceDE w:val="0"/>
              <w:autoSpaceDN w:val="0"/>
              <w:spacing w:after="0" w:line="240" w:lineRule="auto"/>
              <w:ind w:right="567"/>
              <w:contextualSpacing/>
              <w:jc w:val="center"/>
              <w:rPr>
                <w:rFonts w:ascii="Times New Roman" w:eastAsia="Times New Roman" w:hAnsi="Times New Roman"/>
                <w:lang w:val="id-ID"/>
              </w:rPr>
            </w:pPr>
            <w:r w:rsidRPr="00F90D3B">
              <w:rPr>
                <w:rFonts w:ascii="Times New Roman" w:eastAsia="Times New Roman" w:hAnsi="Times New Roman"/>
                <w:lang w:val="id-ID"/>
              </w:rPr>
              <w:t>Kurang</w:t>
            </w:r>
          </w:p>
        </w:tc>
      </w:tr>
      <w:tr w:rsidR="003B2837" w:rsidRPr="00F90D3B" w:rsidTr="00F41345">
        <w:trPr>
          <w:trHeight w:val="300"/>
          <w:jc w:val="center"/>
        </w:trPr>
        <w:tc>
          <w:tcPr>
            <w:tcW w:w="567" w:type="dxa"/>
            <w:tcBorders>
              <w:top w:val="nil"/>
              <w:bottom w:val="nil"/>
            </w:tcBorders>
            <w:hideMark/>
          </w:tcPr>
          <w:p w:rsidR="003B2837" w:rsidRPr="00F90D3B" w:rsidRDefault="003B2837" w:rsidP="00F41345">
            <w:pPr>
              <w:widowControl w:val="0"/>
              <w:autoSpaceDE w:val="0"/>
              <w:autoSpaceDN w:val="0"/>
              <w:spacing w:after="0" w:line="240" w:lineRule="auto"/>
              <w:ind w:right="179"/>
              <w:contextualSpacing/>
              <w:jc w:val="center"/>
              <w:rPr>
                <w:rFonts w:ascii="Times New Roman" w:eastAsia="Times New Roman" w:hAnsi="Times New Roman"/>
              </w:rPr>
            </w:pPr>
            <w:r w:rsidRPr="00F90D3B">
              <w:rPr>
                <w:rFonts w:ascii="Times New Roman" w:eastAsia="Times New Roman" w:hAnsi="Times New Roman"/>
              </w:rPr>
              <w:t>3</w:t>
            </w:r>
          </w:p>
        </w:tc>
        <w:tc>
          <w:tcPr>
            <w:tcW w:w="4382" w:type="dxa"/>
            <w:tcBorders>
              <w:top w:val="nil"/>
              <w:bottom w:val="nil"/>
            </w:tcBorders>
            <w:hideMark/>
          </w:tcPr>
          <w:p w:rsidR="003B2837" w:rsidRPr="00F90D3B" w:rsidRDefault="003B2837" w:rsidP="00F41345">
            <w:pPr>
              <w:widowControl w:val="0"/>
              <w:autoSpaceDE w:val="0"/>
              <w:autoSpaceDN w:val="0"/>
              <w:spacing w:after="0" w:line="240" w:lineRule="auto"/>
              <w:ind w:right="201"/>
              <w:contextualSpacing/>
              <w:jc w:val="center"/>
              <w:rPr>
                <w:rFonts w:ascii="Times New Roman" w:eastAsia="Times New Roman" w:hAnsi="Times New Roman"/>
              </w:rPr>
            </w:pPr>
            <w:r w:rsidRPr="00F90D3B">
              <w:rPr>
                <w:rFonts w:ascii="Times New Roman" w:eastAsia="Times New Roman" w:hAnsi="Times New Roman"/>
                <w:lang w:val="id-ID"/>
              </w:rPr>
              <w:t>2</w:t>
            </w:r>
            <w:r w:rsidRPr="00F90D3B">
              <w:rPr>
                <w:rFonts w:ascii="Times New Roman" w:eastAsia="Times New Roman" w:hAnsi="Times New Roman"/>
              </w:rPr>
              <w:t xml:space="preserve">,0 = Va &lt; </w:t>
            </w:r>
            <w:r w:rsidRPr="00F90D3B">
              <w:rPr>
                <w:rFonts w:ascii="Times New Roman" w:eastAsia="Times New Roman" w:hAnsi="Times New Roman"/>
                <w:lang w:val="id-ID"/>
              </w:rPr>
              <w:t>3</w:t>
            </w:r>
            <w:r w:rsidRPr="00F90D3B">
              <w:rPr>
                <w:rFonts w:ascii="Times New Roman" w:eastAsia="Times New Roman" w:hAnsi="Times New Roman"/>
              </w:rPr>
              <w:t>,0</w:t>
            </w:r>
          </w:p>
        </w:tc>
        <w:tc>
          <w:tcPr>
            <w:tcW w:w="2444" w:type="dxa"/>
            <w:tcBorders>
              <w:top w:val="nil"/>
              <w:bottom w:val="nil"/>
            </w:tcBorders>
            <w:hideMark/>
          </w:tcPr>
          <w:p w:rsidR="003B2837" w:rsidRPr="00F90D3B" w:rsidRDefault="003B2837" w:rsidP="00F41345">
            <w:pPr>
              <w:widowControl w:val="0"/>
              <w:autoSpaceDE w:val="0"/>
              <w:autoSpaceDN w:val="0"/>
              <w:spacing w:after="0" w:line="240" w:lineRule="auto"/>
              <w:ind w:right="567"/>
              <w:contextualSpacing/>
              <w:jc w:val="center"/>
              <w:rPr>
                <w:rFonts w:ascii="Times New Roman" w:eastAsia="Times New Roman" w:hAnsi="Times New Roman"/>
              </w:rPr>
            </w:pPr>
            <w:r w:rsidRPr="00F90D3B">
              <w:rPr>
                <w:rFonts w:ascii="Times New Roman" w:eastAsia="Times New Roman" w:hAnsi="Times New Roman"/>
              </w:rPr>
              <w:t>Baik</w:t>
            </w:r>
          </w:p>
        </w:tc>
      </w:tr>
      <w:tr w:rsidR="003B2837" w:rsidRPr="00F90D3B" w:rsidTr="00F41345">
        <w:trPr>
          <w:trHeight w:val="236"/>
          <w:jc w:val="center"/>
        </w:trPr>
        <w:tc>
          <w:tcPr>
            <w:tcW w:w="567" w:type="dxa"/>
            <w:tcBorders>
              <w:top w:val="nil"/>
              <w:bottom w:val="single" w:sz="4" w:space="0" w:color="auto"/>
            </w:tcBorders>
            <w:tcMar>
              <w:top w:w="0" w:type="dxa"/>
              <w:left w:w="108" w:type="dxa"/>
              <w:bottom w:w="0" w:type="dxa"/>
              <w:right w:w="108" w:type="dxa"/>
            </w:tcMar>
            <w:hideMark/>
          </w:tcPr>
          <w:p w:rsidR="003B2837" w:rsidRPr="00F90D3B" w:rsidRDefault="003B2837" w:rsidP="00F41345">
            <w:pPr>
              <w:spacing w:line="240" w:lineRule="auto"/>
              <w:contextualSpacing/>
              <w:rPr>
                <w:rFonts w:ascii="Times New Roman" w:eastAsiaTheme="minorHAnsi" w:hAnsi="Times New Roman"/>
              </w:rPr>
            </w:pPr>
            <w:r w:rsidRPr="00F90D3B">
              <w:rPr>
                <w:rFonts w:ascii="Times New Roman" w:eastAsiaTheme="minorHAnsi" w:hAnsi="Times New Roman"/>
              </w:rPr>
              <w:t>4</w:t>
            </w:r>
          </w:p>
        </w:tc>
        <w:tc>
          <w:tcPr>
            <w:tcW w:w="4382" w:type="dxa"/>
            <w:tcBorders>
              <w:top w:val="nil"/>
              <w:bottom w:val="single" w:sz="4" w:space="0" w:color="auto"/>
            </w:tcBorders>
            <w:tcMar>
              <w:top w:w="0" w:type="dxa"/>
              <w:left w:w="108" w:type="dxa"/>
              <w:bottom w:w="0" w:type="dxa"/>
              <w:right w:w="108" w:type="dxa"/>
            </w:tcMar>
            <w:hideMark/>
          </w:tcPr>
          <w:p w:rsidR="003B2837" w:rsidRPr="00F90D3B" w:rsidRDefault="003B2837" w:rsidP="00F41345">
            <w:pPr>
              <w:widowControl w:val="0"/>
              <w:autoSpaceDE w:val="0"/>
              <w:autoSpaceDN w:val="0"/>
              <w:spacing w:after="0" w:line="240" w:lineRule="auto"/>
              <w:ind w:right="201"/>
              <w:contextualSpacing/>
              <w:jc w:val="center"/>
              <w:rPr>
                <w:rFonts w:ascii="Times New Roman" w:eastAsia="Times New Roman" w:hAnsi="Times New Roman"/>
              </w:rPr>
            </w:pPr>
            <w:r w:rsidRPr="00F90D3B">
              <w:rPr>
                <w:rFonts w:ascii="Times New Roman" w:eastAsia="Times New Roman" w:hAnsi="Times New Roman"/>
                <w:lang w:val="id-ID"/>
              </w:rPr>
              <w:t>3</w:t>
            </w:r>
            <w:r w:rsidRPr="00F90D3B">
              <w:rPr>
                <w:rFonts w:ascii="Times New Roman" w:eastAsia="Times New Roman" w:hAnsi="Times New Roman"/>
              </w:rPr>
              <w:t xml:space="preserve">,0 = Va ≤ </w:t>
            </w:r>
            <w:r w:rsidRPr="00F90D3B">
              <w:rPr>
                <w:rFonts w:ascii="Times New Roman" w:eastAsia="Times New Roman" w:hAnsi="Times New Roman"/>
                <w:lang w:val="id-ID"/>
              </w:rPr>
              <w:t>4</w:t>
            </w:r>
            <w:r w:rsidRPr="00F90D3B">
              <w:rPr>
                <w:rFonts w:ascii="Times New Roman" w:eastAsia="Times New Roman" w:hAnsi="Times New Roman"/>
              </w:rPr>
              <w:t>,0</w:t>
            </w:r>
          </w:p>
        </w:tc>
        <w:tc>
          <w:tcPr>
            <w:tcW w:w="2444" w:type="dxa"/>
            <w:tcBorders>
              <w:top w:val="nil"/>
              <w:bottom w:val="single" w:sz="4" w:space="0" w:color="auto"/>
            </w:tcBorders>
            <w:tcMar>
              <w:top w:w="0" w:type="dxa"/>
              <w:left w:w="108" w:type="dxa"/>
              <w:bottom w:w="0" w:type="dxa"/>
              <w:right w:w="108" w:type="dxa"/>
            </w:tcMar>
            <w:hideMark/>
          </w:tcPr>
          <w:p w:rsidR="003B2837" w:rsidRPr="00F90D3B" w:rsidRDefault="003B2837" w:rsidP="00F41345">
            <w:pPr>
              <w:widowControl w:val="0"/>
              <w:autoSpaceDE w:val="0"/>
              <w:autoSpaceDN w:val="0"/>
              <w:spacing w:after="0" w:line="240" w:lineRule="auto"/>
              <w:ind w:right="567"/>
              <w:contextualSpacing/>
              <w:jc w:val="center"/>
              <w:rPr>
                <w:rFonts w:ascii="Times New Roman" w:eastAsia="Times New Roman" w:hAnsi="Times New Roman"/>
              </w:rPr>
            </w:pPr>
            <w:r w:rsidRPr="00F90D3B">
              <w:rPr>
                <w:rFonts w:ascii="Times New Roman" w:eastAsia="Times New Roman" w:hAnsi="Times New Roman"/>
              </w:rPr>
              <w:t>Sangat baik</w:t>
            </w:r>
          </w:p>
        </w:tc>
      </w:tr>
    </w:tbl>
    <w:p w:rsidR="003B2837" w:rsidRPr="00F90D3B" w:rsidRDefault="003B2837" w:rsidP="003B2837">
      <w:pPr>
        <w:widowControl w:val="0"/>
        <w:autoSpaceDE w:val="0"/>
        <w:autoSpaceDN w:val="0"/>
        <w:spacing w:after="0" w:line="240" w:lineRule="auto"/>
        <w:contextualSpacing/>
        <w:rPr>
          <w:rFonts w:ascii="Times New Roman" w:eastAsia="Times New Roman" w:hAnsi="Times New Roman"/>
          <w:sz w:val="20"/>
        </w:rPr>
      </w:pPr>
      <w:r w:rsidRPr="00F90D3B">
        <w:rPr>
          <w:rFonts w:ascii="Times New Roman" w:eastAsia="Times New Roman" w:hAnsi="Times New Roman"/>
          <w:sz w:val="20"/>
        </w:rPr>
        <w:t>Keterangan :</w:t>
      </w:r>
    </w:p>
    <w:p w:rsidR="003B2837" w:rsidRPr="00F90D3B" w:rsidRDefault="003B2837" w:rsidP="003B2837">
      <w:pPr>
        <w:widowControl w:val="0"/>
        <w:autoSpaceDE w:val="0"/>
        <w:autoSpaceDN w:val="0"/>
        <w:spacing w:after="0" w:line="240" w:lineRule="auto"/>
        <w:contextualSpacing/>
        <w:rPr>
          <w:rFonts w:ascii="Times New Roman" w:eastAsia="Times New Roman" w:hAnsi="Times New Roman"/>
          <w:sz w:val="20"/>
          <w:lang w:val="id-ID"/>
        </w:rPr>
      </w:pPr>
      <w:r w:rsidRPr="00F90D3B">
        <w:rPr>
          <w:rFonts w:ascii="Times New Roman" w:eastAsia="Times New Roman" w:hAnsi="Times New Roman"/>
          <w:sz w:val="20"/>
        </w:rPr>
        <w:t>Va = tingkat kevalidan</w:t>
      </w:r>
    </w:p>
    <w:p w:rsidR="003B2837" w:rsidRPr="00F90D3B" w:rsidRDefault="003B2837" w:rsidP="003B2837">
      <w:pPr>
        <w:widowControl w:val="0"/>
        <w:autoSpaceDE w:val="0"/>
        <w:autoSpaceDN w:val="0"/>
        <w:spacing w:after="0" w:line="240" w:lineRule="auto"/>
        <w:contextualSpacing/>
        <w:rPr>
          <w:rFonts w:ascii="Times New Roman" w:eastAsia="Times New Roman" w:hAnsi="Times New Roman"/>
          <w:lang w:val="id-ID"/>
        </w:rPr>
      </w:pPr>
    </w:p>
    <w:p w:rsidR="003B2837" w:rsidRPr="00F90D3B" w:rsidRDefault="003B2837" w:rsidP="003B2837">
      <w:pPr>
        <w:widowControl w:val="0"/>
        <w:autoSpaceDE w:val="0"/>
        <w:autoSpaceDN w:val="0"/>
        <w:spacing w:after="0" w:line="240" w:lineRule="auto"/>
        <w:ind w:firstLine="720"/>
        <w:contextualSpacing/>
        <w:jc w:val="both"/>
        <w:rPr>
          <w:rFonts w:ascii="Times New Roman" w:eastAsia="Times New Roman" w:hAnsi="Times New Roman"/>
          <w:sz w:val="24"/>
        </w:rPr>
      </w:pPr>
      <w:r w:rsidRPr="00F90D3B">
        <w:rPr>
          <w:rFonts w:ascii="Times New Roman" w:eastAsia="Times New Roman" w:hAnsi="Times New Roman"/>
          <w:sz w:val="24"/>
        </w:rPr>
        <w:t>Menentukan nilai (%) kriteria kelayakan dapat menggunakan rumus sebagai berikut:</w:t>
      </w:r>
    </w:p>
    <w:p w:rsidR="003B2837" w:rsidRPr="00F90D3B" w:rsidRDefault="003B2837" w:rsidP="003B2837">
      <w:pPr>
        <w:widowControl w:val="0"/>
        <w:autoSpaceDE w:val="0"/>
        <w:autoSpaceDN w:val="0"/>
        <w:spacing w:after="0" w:line="240" w:lineRule="auto"/>
        <w:contextualSpacing/>
        <w:rPr>
          <w:rFonts w:ascii="Times New Roman" w:eastAsia="Times New Roman" w:hAnsi="Times New Roman"/>
          <w:lang w:val="id-ID"/>
        </w:rPr>
      </w:pPr>
      <m:oMathPara>
        <m:oMath>
          <m:r>
            <m:rPr>
              <m:sty m:val="p"/>
            </m:rPr>
            <w:rPr>
              <w:rFonts w:ascii="Cambria Math" w:eastAsia="Times New Roman" w:hAnsi="Cambria Math"/>
            </w:rPr>
            <m:t>Validitas</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total penilaian</m:t>
              </m:r>
            </m:num>
            <m:den>
              <m:r>
                <w:rPr>
                  <w:rFonts w:ascii="Cambria Math" w:eastAsia="Times New Roman" w:hAnsi="Cambria Math"/>
                </w:rPr>
                <m:t>total penilaian maksimum</m:t>
              </m:r>
            </m:den>
          </m:f>
          <m:r>
            <w:rPr>
              <w:rFonts w:ascii="Cambria Math" w:eastAsia="Times New Roman" w:hAnsi="Cambria Math"/>
            </w:rPr>
            <m:t>x100%</m:t>
          </m:r>
        </m:oMath>
      </m:oMathPara>
    </w:p>
    <w:p w:rsidR="003B2837" w:rsidRPr="00F90D3B" w:rsidRDefault="003B2837" w:rsidP="003B2837">
      <w:pPr>
        <w:spacing w:line="240" w:lineRule="auto"/>
        <w:contextualSpacing/>
        <w:rPr>
          <w:rFonts w:ascii="Times New Roman" w:eastAsiaTheme="minorHAnsi" w:hAnsi="Times New Roman"/>
          <w:lang w:val="id-ID"/>
        </w:rPr>
      </w:pPr>
    </w:p>
    <w:p w:rsidR="003B2837" w:rsidRPr="00F90D3B" w:rsidRDefault="003B2837" w:rsidP="003B2837">
      <w:pPr>
        <w:spacing w:line="240" w:lineRule="auto"/>
        <w:contextualSpacing/>
        <w:jc w:val="both"/>
        <w:rPr>
          <w:rFonts w:ascii="Times New Roman" w:eastAsiaTheme="minorHAnsi" w:hAnsi="Times New Roman"/>
          <w:sz w:val="24"/>
        </w:rPr>
      </w:pPr>
      <w:r w:rsidRPr="00F90D3B">
        <w:rPr>
          <w:rFonts w:ascii="Times New Roman" w:eastAsiaTheme="minorHAnsi" w:hAnsi="Times New Roman"/>
          <w:sz w:val="24"/>
          <w:lang w:val="id-ID"/>
        </w:rPr>
        <w:t>Data yang diolah melalui angket dianalisa menggunakan statistik deskriptif dengan prosentase. Prosentase dihitung dengan rumus sebagai berikut:</w:t>
      </w:r>
    </w:p>
    <w:p w:rsidR="003B2837" w:rsidRPr="00F90D3B" w:rsidRDefault="003B2837" w:rsidP="003B2837">
      <w:pPr>
        <w:spacing w:line="240" w:lineRule="auto"/>
        <w:contextualSpacing/>
        <w:jc w:val="both"/>
        <w:rPr>
          <w:rFonts w:ascii="Times New Roman" w:eastAsiaTheme="minorHAnsi" w:hAnsi="Times New Roman"/>
          <w:sz w:val="24"/>
        </w:rPr>
      </w:pPr>
    </w:p>
    <w:p w:rsidR="003B2837" w:rsidRPr="00F90D3B" w:rsidRDefault="003B2837" w:rsidP="003B2837">
      <w:pPr>
        <w:spacing w:line="240" w:lineRule="auto"/>
        <w:ind w:firstLine="698"/>
        <w:contextualSpacing/>
        <w:rPr>
          <w:rFonts w:ascii="Times New Roman" w:eastAsiaTheme="minorHAnsi" w:hAnsi="Times New Roman"/>
          <w:lang w:val="id-ID"/>
        </w:rPr>
      </w:pPr>
      <m:oMathPara>
        <m:oMath>
          <m:r>
            <w:rPr>
              <w:rFonts w:ascii="Cambria Math" w:eastAsiaTheme="minorHAnsi" w:hAnsi="Cambria Math"/>
              <w:lang w:val="id-ID"/>
            </w:rPr>
            <m:t>%=</m:t>
          </m:r>
          <m:f>
            <m:fPr>
              <m:ctrlPr>
                <w:rPr>
                  <w:rFonts w:ascii="Cambria Math" w:eastAsiaTheme="minorHAnsi" w:hAnsi="Cambria Math"/>
                  <w:i/>
                  <w:lang w:val="id-ID"/>
                </w:rPr>
              </m:ctrlPr>
            </m:fPr>
            <m:num>
              <m:r>
                <m:rPr>
                  <m:sty m:val="p"/>
                </m:rPr>
                <w:rPr>
                  <w:rFonts w:ascii="Cambria Math" w:eastAsiaTheme="minorHAnsi" w:hAnsi="Cambria Math"/>
                  <w:lang w:val="id-ID"/>
                </w:rPr>
                <m:t>skor respon guru atau siswa tiap aspek yang muncul</m:t>
              </m:r>
            </m:num>
            <m:den>
              <m:r>
                <w:rPr>
                  <w:rFonts w:ascii="Cambria Math" w:eastAsiaTheme="minorHAnsi" w:hAnsi="Cambria Math"/>
                  <w:lang w:val="id-ID"/>
                </w:rPr>
                <m:t xml:space="preserve">skor maksimal </m:t>
              </m:r>
            </m:den>
          </m:f>
          <m:r>
            <w:rPr>
              <w:rFonts w:ascii="Cambria Math" w:eastAsiaTheme="minorHAnsi" w:hAnsi="Cambria Math"/>
              <w:lang w:val="id-ID"/>
            </w:rPr>
            <m:t xml:space="preserve"> </m:t>
          </m:r>
          <m:r>
            <m:rPr>
              <m:sty m:val="p"/>
            </m:rPr>
            <w:rPr>
              <w:rFonts w:ascii="Cambria Math" w:eastAsiaTheme="minorHAnsi" w:hAnsi="Cambria Math"/>
              <w:lang w:val="id-ID"/>
            </w:rPr>
            <m:t>X 100%</m:t>
          </m:r>
        </m:oMath>
      </m:oMathPara>
    </w:p>
    <w:p w:rsidR="003B2837" w:rsidRPr="00F90D3B" w:rsidRDefault="003B2837" w:rsidP="003B2837">
      <w:pPr>
        <w:spacing w:line="240" w:lineRule="auto"/>
        <w:ind w:firstLine="698"/>
        <w:contextualSpacing/>
        <w:jc w:val="both"/>
        <w:rPr>
          <w:rFonts w:ascii="Times New Roman" w:eastAsiaTheme="minorHAnsi" w:hAnsi="Times New Roman"/>
        </w:rPr>
      </w:pPr>
    </w:p>
    <w:p w:rsidR="003B2837" w:rsidRPr="00F90D3B" w:rsidRDefault="003B2837" w:rsidP="003B2837">
      <w:pPr>
        <w:spacing w:line="240" w:lineRule="auto"/>
        <w:ind w:firstLine="698"/>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Media Animasi dinyatakan praktis apabila media animasi dapat digunakan dengan efektif dan efisian oleh guru dan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dengan minimal 70% responden memberi respon positif terhadap pengembangan media animasi berbasis multimedia pada materi daur hidup kupu-kupu. </w:t>
      </w:r>
    </w:p>
    <w:p w:rsidR="003B2837" w:rsidRPr="00F90D3B" w:rsidRDefault="003B2837" w:rsidP="003B2837">
      <w:pPr>
        <w:spacing w:line="240" w:lineRule="auto"/>
        <w:ind w:firstLine="567"/>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Keefektivitasan pengembangan media animasi berbasis multimedia pada materi daur hidup kupu-kupu dapat dinilai melalui pengamatan dan pengolahan data yang dilakukan oleh guru yaitu dengan analisi deskriptif. Analisis deskriptif dalam penelitian ini berupa penyajian data pre test dan post test. Menurut Arikunto (Sugiyono, 2011:75) </w:t>
      </w:r>
      <w:r w:rsidRPr="00F90D3B">
        <w:rPr>
          <w:rFonts w:ascii="Times New Roman" w:eastAsiaTheme="minorHAnsi" w:hAnsi="Times New Roman"/>
          <w:i/>
          <w:sz w:val="24"/>
          <w:lang w:val="id-ID"/>
        </w:rPr>
        <w:t>pre test</w:t>
      </w:r>
      <w:r w:rsidRPr="00F90D3B">
        <w:rPr>
          <w:rFonts w:ascii="Times New Roman" w:eastAsiaTheme="minorHAnsi" w:hAnsi="Times New Roman"/>
          <w:sz w:val="24"/>
          <w:lang w:val="id-ID"/>
        </w:rPr>
        <w:t xml:space="preserve"> adalah tes sebelum diberi perlakuan sedangkan </w:t>
      </w:r>
      <w:r w:rsidRPr="00F90D3B">
        <w:rPr>
          <w:rFonts w:ascii="Times New Roman" w:eastAsiaTheme="minorHAnsi" w:hAnsi="Times New Roman"/>
          <w:i/>
          <w:sz w:val="24"/>
          <w:lang w:val="id-ID"/>
        </w:rPr>
        <w:t>post test</w:t>
      </w:r>
      <w:r w:rsidRPr="00F90D3B">
        <w:rPr>
          <w:rFonts w:ascii="Times New Roman" w:eastAsiaTheme="minorHAnsi" w:hAnsi="Times New Roman"/>
          <w:sz w:val="24"/>
          <w:lang w:val="id-ID"/>
        </w:rPr>
        <w:t xml:space="preserve"> adalah tes sesudah diberi perlakuan. </w:t>
      </w:r>
      <w:r w:rsidRPr="00F90D3B">
        <w:rPr>
          <w:rFonts w:ascii="Times New Roman" w:eastAsiaTheme="minorHAnsi" w:hAnsi="Times New Roman"/>
          <w:i/>
          <w:sz w:val="24"/>
          <w:lang w:val="id-ID"/>
        </w:rPr>
        <w:t>Pre test</w:t>
      </w:r>
      <w:r w:rsidRPr="00F90D3B">
        <w:rPr>
          <w:rFonts w:ascii="Times New Roman" w:eastAsiaTheme="minorHAnsi" w:hAnsi="Times New Roman"/>
          <w:sz w:val="24"/>
          <w:lang w:val="id-ID"/>
        </w:rPr>
        <w:t xml:space="preserve"> dan </w:t>
      </w:r>
      <w:r w:rsidRPr="00F90D3B">
        <w:rPr>
          <w:rFonts w:ascii="Times New Roman" w:eastAsiaTheme="minorHAnsi" w:hAnsi="Times New Roman"/>
          <w:i/>
          <w:sz w:val="24"/>
          <w:lang w:val="id-ID"/>
        </w:rPr>
        <w:t>post test</w:t>
      </w:r>
      <w:r w:rsidRPr="00F90D3B">
        <w:rPr>
          <w:rFonts w:ascii="Times New Roman" w:eastAsiaTheme="minorHAnsi" w:hAnsi="Times New Roman"/>
          <w:sz w:val="24"/>
          <w:lang w:val="id-ID"/>
        </w:rPr>
        <w:t xml:space="preserve"> dalam penelitian ini berupa test tulis. </w:t>
      </w:r>
    </w:p>
    <w:p w:rsidR="003B2837" w:rsidRPr="00F90D3B" w:rsidRDefault="003B2837" w:rsidP="003B2837">
      <w:pPr>
        <w:keepNext/>
        <w:spacing w:before="360" w:after="120" w:line="240" w:lineRule="auto"/>
        <w:rPr>
          <w:rFonts w:ascii="Times New Roman" w:eastAsia="MS Mincho" w:hAnsi="Times New Roman"/>
          <w:b/>
          <w:bCs/>
          <w:kern w:val="28"/>
          <w:sz w:val="24"/>
          <w:szCs w:val="24"/>
          <w:lang w:eastAsia="ja-JP"/>
        </w:rPr>
      </w:pPr>
      <w:r w:rsidRPr="00F90D3B">
        <w:rPr>
          <w:rFonts w:ascii="Times New Roman" w:eastAsia="MS Mincho" w:hAnsi="Times New Roman"/>
          <w:b/>
          <w:bCs/>
          <w:kern w:val="28"/>
          <w:sz w:val="24"/>
          <w:szCs w:val="24"/>
          <w:lang w:val="id-ID" w:eastAsia="ja-JP"/>
        </w:rPr>
        <w:t>Hasil Penelitian dan Pembahasan</w:t>
      </w:r>
    </w:p>
    <w:p w:rsidR="003B2837" w:rsidRPr="00F90D3B" w:rsidRDefault="003B2837" w:rsidP="003B2837">
      <w:pPr>
        <w:spacing w:after="160" w:line="240" w:lineRule="auto"/>
        <w:contextualSpacing/>
        <w:jc w:val="both"/>
        <w:rPr>
          <w:rFonts w:ascii="Times New Roman" w:eastAsiaTheme="minorHAnsi" w:hAnsi="Times New Roman"/>
          <w:i/>
          <w:sz w:val="24"/>
          <w:szCs w:val="24"/>
          <w:lang w:val="id-ID"/>
        </w:rPr>
      </w:pPr>
      <w:r w:rsidRPr="00F90D3B">
        <w:rPr>
          <w:rFonts w:ascii="Times New Roman" w:eastAsiaTheme="minorHAnsi" w:hAnsi="Times New Roman"/>
          <w:bCs/>
          <w:i/>
          <w:sz w:val="24"/>
          <w:szCs w:val="24"/>
          <w:lang w:val="id-ID"/>
        </w:rPr>
        <w:t xml:space="preserve">Analisis Data Kevalidan Pengembangan Produk Media </w:t>
      </w:r>
      <w:r w:rsidRPr="00F90D3B">
        <w:rPr>
          <w:rFonts w:ascii="Times New Roman" w:eastAsiaTheme="minorHAnsi" w:hAnsi="Times New Roman"/>
          <w:bCs/>
          <w:i/>
          <w:iCs/>
          <w:sz w:val="24"/>
          <w:szCs w:val="24"/>
          <w:lang w:val="id-ID"/>
        </w:rPr>
        <w:t>Animasi Berbasis Multimedia pada Materi Daur Hidup Kupu-Kupu Bagi Siswa Cerebral Palsy</w:t>
      </w:r>
    </w:p>
    <w:p w:rsidR="003B2837" w:rsidRPr="00F90D3B" w:rsidRDefault="003B2837" w:rsidP="003B2837">
      <w:pPr>
        <w:spacing w:line="240" w:lineRule="auto"/>
        <w:ind w:firstLine="589"/>
        <w:contextualSpacing/>
        <w:jc w:val="both"/>
        <w:rPr>
          <w:rFonts w:ascii="Times New Roman" w:eastAsiaTheme="minorHAnsi" w:hAnsi="Times New Roman"/>
          <w:i/>
          <w:iCs/>
          <w:sz w:val="24"/>
          <w:szCs w:val="24"/>
        </w:rPr>
      </w:pPr>
      <w:r w:rsidRPr="00F90D3B">
        <w:rPr>
          <w:rFonts w:ascii="Times New Roman" w:eastAsiaTheme="minorHAnsi" w:hAnsi="Times New Roman"/>
          <w:sz w:val="24"/>
          <w:szCs w:val="24"/>
          <w:lang w:val="id-ID"/>
        </w:rPr>
        <w:t xml:space="preserve">Sebelum produk media </w:t>
      </w:r>
      <w:r w:rsidRPr="00F90D3B">
        <w:rPr>
          <w:rFonts w:ascii="Times New Roman" w:eastAsiaTheme="minorHAnsi" w:hAnsi="Times New Roman"/>
          <w:iCs/>
          <w:sz w:val="24"/>
          <w:szCs w:val="24"/>
          <w:lang w:val="id-ID"/>
        </w:rPr>
        <w:t>animasi</w:t>
      </w:r>
      <w:r w:rsidRPr="00F90D3B">
        <w:rPr>
          <w:rFonts w:ascii="Times New Roman" w:eastAsiaTheme="minorHAnsi" w:hAnsi="Times New Roman"/>
          <w:i/>
          <w:iCs/>
          <w:sz w:val="24"/>
          <w:szCs w:val="24"/>
          <w:lang w:val="id-ID"/>
        </w:rPr>
        <w:t xml:space="preserve"> </w:t>
      </w:r>
      <w:r w:rsidRPr="00F90D3B">
        <w:rPr>
          <w:rFonts w:ascii="Times New Roman" w:eastAsiaTheme="minorHAnsi" w:hAnsi="Times New Roman"/>
          <w:sz w:val="24"/>
          <w:szCs w:val="24"/>
          <w:lang w:val="id-ID"/>
        </w:rPr>
        <w:t xml:space="preserve">diuji cobakan di lapangan, maka terlebih dahulu divalidasi untuk menguji kevalidan produk. Validasi media </w:t>
      </w:r>
      <w:r w:rsidRPr="00F90D3B">
        <w:rPr>
          <w:rFonts w:ascii="Times New Roman" w:eastAsiaTheme="minorHAnsi" w:hAnsi="Times New Roman"/>
          <w:iCs/>
          <w:sz w:val="24"/>
          <w:szCs w:val="24"/>
          <w:lang w:val="id-ID"/>
        </w:rPr>
        <w:t>animasi</w:t>
      </w:r>
      <w:r w:rsidRPr="00F90D3B">
        <w:rPr>
          <w:rFonts w:ascii="Times New Roman" w:eastAsiaTheme="minorHAnsi" w:hAnsi="Times New Roman"/>
          <w:i/>
          <w:iCs/>
          <w:sz w:val="24"/>
          <w:szCs w:val="24"/>
          <w:lang w:val="id-ID"/>
        </w:rPr>
        <w:t xml:space="preserve"> </w:t>
      </w:r>
      <w:r w:rsidRPr="00F90D3B">
        <w:rPr>
          <w:rFonts w:ascii="Times New Roman" w:eastAsiaTheme="minorHAnsi" w:hAnsi="Times New Roman"/>
          <w:sz w:val="24"/>
          <w:szCs w:val="24"/>
          <w:lang w:val="id-ID"/>
        </w:rPr>
        <w:t xml:space="preserve">ini dilakukan oleh validator ahli yang terdiri dari ahli media dan ahli materi. Panduan kevalidan mengacu pada aspek-aspek penilaian yang terdapat pada lembar validasi. Penilaian dilkaukan dengan cara memberikan tanda </w:t>
      </w:r>
      <w:r w:rsidRPr="00F90D3B">
        <w:rPr>
          <w:rFonts w:ascii="Times New Roman" w:eastAsiaTheme="minorHAnsi" w:hAnsi="Times New Roman"/>
          <w:i/>
          <w:iCs/>
          <w:sz w:val="24"/>
          <w:szCs w:val="24"/>
          <w:lang w:val="id-ID"/>
        </w:rPr>
        <w:t xml:space="preserve">check list </w:t>
      </w:r>
      <w:r w:rsidRPr="00F90D3B">
        <w:rPr>
          <w:rFonts w:ascii="Times New Roman" w:eastAsiaTheme="minorHAnsi" w:hAnsi="Times New Roman"/>
          <w:sz w:val="24"/>
          <w:szCs w:val="24"/>
          <w:lang w:val="id-ID"/>
        </w:rPr>
        <w:t xml:space="preserve">(√) pada kolom-kolom penilaian yang disesuaikan dengan kriteria penilaian. Berikut ini hasil analisis validasi yang dilakukan oleh validator ahli pengembangan produk media </w:t>
      </w:r>
      <w:r w:rsidRPr="00F90D3B">
        <w:rPr>
          <w:rFonts w:ascii="Times New Roman" w:eastAsiaTheme="minorHAnsi" w:hAnsi="Times New Roman"/>
          <w:iCs/>
          <w:sz w:val="24"/>
          <w:szCs w:val="24"/>
          <w:lang w:val="id-ID"/>
        </w:rPr>
        <w:t>animasi</w:t>
      </w:r>
      <w:r w:rsidRPr="00F90D3B">
        <w:rPr>
          <w:rFonts w:ascii="Times New Roman" w:eastAsiaTheme="minorHAnsi" w:hAnsi="Times New Roman"/>
          <w:i/>
          <w:iCs/>
          <w:sz w:val="24"/>
          <w:szCs w:val="24"/>
          <w:lang w:val="id-ID"/>
        </w:rPr>
        <w:t>.</w:t>
      </w:r>
      <w:r w:rsidRPr="00F90D3B">
        <w:rPr>
          <w:rFonts w:ascii="Times New Roman" w:eastAsiaTheme="minorHAnsi" w:hAnsi="Times New Roman"/>
          <w:i/>
          <w:iCs/>
          <w:sz w:val="24"/>
          <w:szCs w:val="24"/>
        </w:rPr>
        <w:t xml:space="preserve"> </w:t>
      </w:r>
      <w:r w:rsidRPr="00F90D3B">
        <w:rPr>
          <w:rFonts w:ascii="Times New Roman" w:eastAsiaTheme="minorHAnsi" w:hAnsi="Times New Roman"/>
          <w:bCs/>
          <w:sz w:val="24"/>
          <w:szCs w:val="24"/>
          <w:lang w:val="id-ID"/>
        </w:rPr>
        <w:t>Berikut analisis data kevalidan dari ahli materi/isi media animasi</w:t>
      </w:r>
      <w:r w:rsidRPr="00F90D3B">
        <w:rPr>
          <w:rFonts w:ascii="Times New Roman" w:eastAsiaTheme="minorHAnsi" w:hAnsi="Times New Roman"/>
          <w:bCs/>
          <w:sz w:val="24"/>
          <w:szCs w:val="24"/>
        </w:rPr>
        <w:t xml:space="preserve"> (tabel 3)</w:t>
      </w:r>
      <w:r w:rsidRPr="00F90D3B">
        <w:rPr>
          <w:rFonts w:ascii="Times New Roman" w:eastAsiaTheme="minorHAnsi" w:hAnsi="Times New Roman"/>
          <w:bCs/>
          <w:sz w:val="24"/>
          <w:szCs w:val="24"/>
          <w:lang w:val="id-ID"/>
        </w:rPr>
        <w:t>.</w:t>
      </w:r>
    </w:p>
    <w:p w:rsidR="003B2837" w:rsidRPr="00F90D3B" w:rsidRDefault="003B2837" w:rsidP="003B2837">
      <w:pPr>
        <w:spacing w:line="240" w:lineRule="auto"/>
        <w:contextualSpacing/>
        <w:jc w:val="center"/>
        <w:rPr>
          <w:rFonts w:ascii="Times New Roman" w:hAnsi="Times New Roman"/>
          <w:b/>
          <w:bCs/>
        </w:rPr>
      </w:pPr>
    </w:p>
    <w:p w:rsidR="003B2837" w:rsidRDefault="003B2837" w:rsidP="003B2837">
      <w:pPr>
        <w:spacing w:line="240" w:lineRule="auto"/>
        <w:contextualSpacing/>
        <w:jc w:val="center"/>
        <w:rPr>
          <w:rFonts w:ascii="Times New Roman" w:hAnsi="Times New Roman"/>
          <w:b/>
          <w:bCs/>
        </w:rPr>
      </w:pPr>
    </w:p>
    <w:p w:rsidR="003B2837" w:rsidRPr="00F90D3B" w:rsidRDefault="003B2837" w:rsidP="003B2837">
      <w:pPr>
        <w:spacing w:line="240" w:lineRule="auto"/>
        <w:contextualSpacing/>
        <w:jc w:val="center"/>
        <w:rPr>
          <w:rFonts w:ascii="Times New Roman" w:hAnsi="Times New Roman"/>
          <w:b/>
          <w:bCs/>
        </w:rPr>
      </w:pPr>
      <w:r w:rsidRPr="00F90D3B">
        <w:rPr>
          <w:rFonts w:ascii="Times New Roman" w:hAnsi="Times New Roman"/>
          <w:b/>
          <w:bCs/>
          <w:lang w:val="id-ID"/>
        </w:rPr>
        <w:t>Tabel</w:t>
      </w:r>
      <w:r w:rsidRPr="00F90D3B">
        <w:rPr>
          <w:rFonts w:ascii="Times New Roman" w:hAnsi="Times New Roman"/>
          <w:b/>
          <w:bCs/>
        </w:rPr>
        <w:t xml:space="preserve"> 3 </w:t>
      </w:r>
      <w:r w:rsidRPr="00F90D3B">
        <w:rPr>
          <w:rFonts w:ascii="Times New Roman" w:hAnsi="Times New Roman"/>
          <w:bCs/>
          <w:lang w:val="id-ID"/>
        </w:rPr>
        <w:t>Hasil analisis ahli materi/isi media animasi</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45"/>
        <w:gridCol w:w="709"/>
        <w:gridCol w:w="2126"/>
      </w:tblGrid>
      <w:tr w:rsidR="003B2837" w:rsidRPr="00F90D3B" w:rsidTr="00F41345">
        <w:trPr>
          <w:trHeight w:val="249"/>
          <w:tblHeader/>
        </w:trPr>
        <w:tc>
          <w:tcPr>
            <w:tcW w:w="5245"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Butir Penilaian</w:t>
            </w:r>
          </w:p>
        </w:tc>
        <w:tc>
          <w:tcPr>
            <w:tcW w:w="709"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Skor</w:t>
            </w:r>
          </w:p>
        </w:tc>
        <w:tc>
          <w:tcPr>
            <w:tcW w:w="2126"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Saran</w:t>
            </w:r>
          </w:p>
        </w:tc>
      </w:tr>
      <w:tr w:rsidR="003B2837" w:rsidRPr="00F90D3B" w:rsidTr="00F41345">
        <w:trPr>
          <w:trHeight w:val="144"/>
        </w:trPr>
        <w:tc>
          <w:tcPr>
            <w:tcW w:w="5245" w:type="dxa"/>
            <w:tcBorders>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yang disajikan mencakup materi yang terkandung dalam Kompetensi Inti (KI) dan Kompetensi Dasar (KD)</w:t>
            </w:r>
          </w:p>
        </w:tc>
        <w:tc>
          <w:tcPr>
            <w:tcW w:w="709" w:type="dxa"/>
            <w:tcBorders>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126" w:type="dxa"/>
            <w:tcBorders>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yang disajikan mencerminkan jabaran yang mendukung pencapaian semua Kompetensi Dasar(KD)</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yang disajikan, mulai dari pengenalan konsep, contoh, latihan sesuai dengan tingkatan pendidikan di Sekolah Dasar dan sesuai dengan yang diamanatkan oleh Kompetensi Dasar (KD</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Konsep yang definisi yang disajikan tidak menimbulkan banyak tafsir dan sesuai dengan konsep  dan definisi yang berlaku.</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Fakta dan data yang disajikan sesuai dengan kenyataan dan efisien untuk meningkatkan pemahaman siswa.</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 xml:space="preserve">Sudah sangat sesuai </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Gambar, diagram, dan ilustrasi yang disajikan sesuai dengan kenyataan dan efisien untuk meningkatkan pemahaman siswa</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Istilah-istilah teknis sesuai dengan kelaziman yang berlaku di bidang/ilmu</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Pustaka disajikan secara benar menurut kelaziman yang digunakan dalam bidang/ilmu IPA</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p w:rsidR="003B2837" w:rsidRPr="00F90D3B" w:rsidRDefault="003B2837" w:rsidP="00F41345">
            <w:pPr>
              <w:spacing w:after="0" w:line="240" w:lineRule="auto"/>
              <w:contextualSpacing/>
              <w:rPr>
                <w:rFonts w:ascii="Times New Roman" w:hAnsi="Times New Roman"/>
              </w:rPr>
            </w:pPr>
          </w:p>
        </w:tc>
      </w:tr>
      <w:tr w:rsidR="003B2837" w:rsidRPr="00F90D3B" w:rsidTr="00F41345">
        <w:trPr>
          <w:trHeight w:val="144"/>
        </w:trPr>
        <w:tc>
          <w:tcPr>
            <w:tcW w:w="5245" w:type="dxa"/>
            <w:tcBorders>
              <w:top w:val="nil"/>
              <w:bottom w:val="nil"/>
            </w:tcBorders>
            <w:hideMark/>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yang disajikan aktual yaitu sesuai dengan perkembangan keilmuan</w:t>
            </w:r>
          </w:p>
        </w:tc>
        <w:tc>
          <w:tcPr>
            <w:tcW w:w="709"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Gambar, suara dan tulisan diutamakan yang terdapat dalam kehidupan sehari-hari, namun juga dilengkapi penjelasan.</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Tampilan media yang disajikan mendorong siswa untuk mengetahui materi lebih jauh.</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Penyajian konsep disajikan secara runtut  mulai dari yang mudah ke sukar, dari yang konkret ke abstrak dan dari yang sederhana ke kompleks, dari yang dikenal sampai yang belum dikenal.</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Penyajian materi bersifat interaktif dan partisipatif (ada bagian yang mengajak </w:t>
            </w:r>
            <w:r w:rsidRPr="00F90D3B">
              <w:rPr>
                <w:rFonts w:ascii="Times New Roman" w:eastAsiaTheme="minorHAnsi" w:hAnsi="Times New Roman"/>
                <w:i/>
                <w:lang w:val="id-ID"/>
              </w:rPr>
              <w:t>audience</w:t>
            </w:r>
            <w:r w:rsidRPr="00F90D3B">
              <w:rPr>
                <w:rFonts w:ascii="Times New Roman" w:eastAsiaTheme="minorHAnsi" w:hAnsi="Times New Roman"/>
                <w:lang w:val="id-ID"/>
              </w:rPr>
              <w:t xml:space="preserve"> untuk berpartisipasi).</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Adanya keterkaitan materi yang ditampilkan media animasi dengan situasi dunia nyata siswa.</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dalam media animasi bersifat mengkonstruksi pengetahuan dan bukan proses menerima pengetahuan</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bottom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Materi dalam media animasi merangsang siswa untuk menemukan pengetahuan sendiri.</w:t>
            </w:r>
          </w:p>
        </w:tc>
        <w:tc>
          <w:tcPr>
            <w:tcW w:w="709"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w:t>
            </w:r>
          </w:p>
        </w:tc>
      </w:tr>
      <w:tr w:rsidR="003B2837" w:rsidRPr="00F90D3B" w:rsidTr="00F41345">
        <w:trPr>
          <w:trHeight w:val="144"/>
        </w:trPr>
        <w:tc>
          <w:tcPr>
            <w:tcW w:w="5245" w:type="dxa"/>
            <w:tcBorders>
              <w:top w:val="nil"/>
            </w:tcBorders>
          </w:tcPr>
          <w:p w:rsidR="003B2837" w:rsidRPr="00F90D3B" w:rsidRDefault="003B2837" w:rsidP="003B2837">
            <w:pPr>
              <w:numPr>
                <w:ilvl w:val="0"/>
                <w:numId w:val="6"/>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Terdapat uraian materi pada media animasi yang mendorong, membimbing, dan mengukur kemampuan berpikir siswa.</w:t>
            </w:r>
          </w:p>
        </w:tc>
        <w:tc>
          <w:tcPr>
            <w:tcW w:w="709" w:type="dxa"/>
            <w:tcBorders>
              <w:top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126" w:type="dxa"/>
            <w:tcBorders>
              <w:top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sesuai namun perlu ada beberapa pembahasan</w:t>
            </w:r>
          </w:p>
        </w:tc>
      </w:tr>
    </w:tbl>
    <w:p w:rsidR="003B2837" w:rsidRPr="00F90D3B" w:rsidRDefault="003B2837" w:rsidP="003B2837">
      <w:pPr>
        <w:spacing w:line="240" w:lineRule="auto"/>
        <w:ind w:firstLine="720"/>
        <w:contextualSpacing/>
        <w:jc w:val="both"/>
        <w:rPr>
          <w:rFonts w:ascii="Times New Roman" w:eastAsiaTheme="minorHAnsi" w:hAnsi="Times New Roman"/>
        </w:rPr>
      </w:pPr>
    </w:p>
    <w:p w:rsidR="003B2837" w:rsidRPr="00F90D3B" w:rsidRDefault="003B2837" w:rsidP="003B2837">
      <w:pPr>
        <w:spacing w:line="240" w:lineRule="auto"/>
        <w:ind w:firstLine="720"/>
        <w:contextualSpacing/>
        <w:jc w:val="both"/>
        <w:rPr>
          <w:rFonts w:ascii="Times New Roman" w:eastAsiaTheme="minorHAnsi" w:hAnsi="Times New Roman"/>
          <w:i/>
          <w:sz w:val="24"/>
        </w:rPr>
      </w:pPr>
      <w:r w:rsidRPr="00F90D3B">
        <w:rPr>
          <w:rFonts w:ascii="Times New Roman" w:eastAsiaTheme="minorHAnsi" w:hAnsi="Times New Roman"/>
          <w:sz w:val="24"/>
          <w:lang w:val="id-ID"/>
        </w:rPr>
        <w:t xml:space="preserve">Berdasarkan hasil analisis validasi ahli isi/materi media animasi sebagaimana tercantum pada tabel </w:t>
      </w:r>
      <w:r w:rsidRPr="00F90D3B">
        <w:rPr>
          <w:rFonts w:ascii="Times New Roman" w:eastAsiaTheme="minorHAnsi" w:hAnsi="Times New Roman"/>
          <w:sz w:val="24"/>
        </w:rPr>
        <w:t>3</w:t>
      </w:r>
      <w:r w:rsidRPr="00F90D3B">
        <w:rPr>
          <w:rFonts w:ascii="Times New Roman" w:eastAsiaTheme="minorHAnsi" w:hAnsi="Times New Roman"/>
          <w:sz w:val="24"/>
          <w:lang w:val="id-ID"/>
        </w:rPr>
        <w:t xml:space="preserve"> tersebut, diperoleh perhitungan persentase sebesar 95,58% dengan jumlah indikator yang dihitung sebanyak 17 butir kemudian hasil perolehan persentase dilakukan interprestasi hasil melalui daftar kriteria kevalidan, maka diperoleh hasil persentase analisis validasi media dengan kategori sangat valid. Maka dapat di ambil kesimpulan bahwa media </w:t>
      </w:r>
      <w:r w:rsidRPr="00F90D3B">
        <w:rPr>
          <w:rFonts w:ascii="Times New Roman" w:eastAsiaTheme="minorHAnsi" w:hAnsi="Times New Roman"/>
          <w:iCs/>
          <w:sz w:val="24"/>
          <w:lang w:val="id-ID"/>
        </w:rPr>
        <w:t>animasi</w:t>
      </w:r>
      <w:r w:rsidRPr="00F90D3B">
        <w:rPr>
          <w:rFonts w:ascii="Times New Roman" w:eastAsiaTheme="minorHAnsi" w:hAnsi="Times New Roman"/>
          <w:i/>
          <w:iCs/>
          <w:sz w:val="24"/>
          <w:lang w:val="id-ID"/>
        </w:rPr>
        <w:t xml:space="preserve"> </w:t>
      </w:r>
      <w:r w:rsidRPr="00F90D3B">
        <w:rPr>
          <w:rFonts w:ascii="Times New Roman" w:eastAsiaTheme="minorHAnsi" w:hAnsi="Times New Roman"/>
          <w:iCs/>
          <w:sz w:val="24"/>
          <w:lang w:val="id-ID"/>
        </w:rPr>
        <w:t xml:space="preserve">berbasis multimedia materi daur hidup kupui-kupu </w:t>
      </w:r>
      <w:r w:rsidRPr="00F90D3B">
        <w:rPr>
          <w:rFonts w:ascii="Times New Roman" w:eastAsiaTheme="minorHAnsi" w:hAnsi="Times New Roman"/>
          <w:sz w:val="24"/>
          <w:lang w:val="id-ID"/>
        </w:rPr>
        <w:t xml:space="preserve">sangat valid digunakan pada siswa  </w:t>
      </w:r>
      <w:r w:rsidRPr="00F90D3B">
        <w:rPr>
          <w:rFonts w:ascii="Times New Roman" w:eastAsiaTheme="minorHAnsi" w:hAnsi="Times New Roman"/>
          <w:i/>
          <w:sz w:val="24"/>
          <w:lang w:val="id-ID"/>
        </w:rPr>
        <w:t>cerebral palsy</w:t>
      </w:r>
      <w:r w:rsidRPr="00F90D3B">
        <w:rPr>
          <w:rFonts w:ascii="Times New Roman" w:eastAsiaTheme="minorHAnsi" w:hAnsi="Times New Roman"/>
          <w:i/>
          <w:sz w:val="24"/>
        </w:rPr>
        <w:t xml:space="preserve">. </w:t>
      </w:r>
      <w:r w:rsidRPr="00F90D3B">
        <w:rPr>
          <w:rFonts w:ascii="Times New Roman" w:eastAsiaTheme="minorHAnsi" w:hAnsi="Times New Roman"/>
          <w:bCs/>
          <w:sz w:val="24"/>
          <w:lang w:val="id-ID"/>
        </w:rPr>
        <w:t>Berikut analisis data kevalidan dari ahli desain media</w:t>
      </w:r>
      <w:r w:rsidRPr="00F90D3B">
        <w:rPr>
          <w:rFonts w:ascii="Times New Roman" w:eastAsiaTheme="minorHAnsi" w:hAnsi="Times New Roman"/>
          <w:bCs/>
          <w:sz w:val="24"/>
        </w:rPr>
        <w:t xml:space="preserve"> (tabel 4)</w:t>
      </w:r>
      <w:r w:rsidRPr="00F90D3B">
        <w:rPr>
          <w:rFonts w:ascii="Times New Roman" w:eastAsiaTheme="minorHAnsi" w:hAnsi="Times New Roman"/>
          <w:bCs/>
          <w:sz w:val="24"/>
          <w:lang w:val="id-ID"/>
        </w:rPr>
        <w:t>.</w:t>
      </w:r>
    </w:p>
    <w:p w:rsidR="003B2837" w:rsidRPr="00F90D3B" w:rsidRDefault="003B2837" w:rsidP="003B2837">
      <w:pPr>
        <w:spacing w:line="240" w:lineRule="auto"/>
        <w:contextualSpacing/>
        <w:rPr>
          <w:rFonts w:ascii="Times New Roman" w:eastAsiaTheme="minorHAnsi" w:hAnsi="Times New Roman"/>
          <w:b/>
          <w:bCs/>
          <w:sz w:val="14"/>
          <w:lang w:val="id-ID"/>
        </w:rPr>
      </w:pPr>
    </w:p>
    <w:p w:rsidR="003B2837" w:rsidRPr="00F90D3B" w:rsidRDefault="003B2837" w:rsidP="003B2837">
      <w:pPr>
        <w:spacing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Tabel</w:t>
      </w:r>
      <w:r w:rsidRPr="00F90D3B">
        <w:rPr>
          <w:rFonts w:ascii="Times New Roman" w:eastAsiaTheme="minorHAnsi" w:hAnsi="Times New Roman"/>
          <w:b/>
          <w:bCs/>
        </w:rPr>
        <w:t xml:space="preserve"> 4.</w:t>
      </w:r>
      <w:r w:rsidRPr="00F90D3B">
        <w:rPr>
          <w:rFonts w:ascii="Times New Roman" w:eastAsiaTheme="minorHAnsi" w:hAnsi="Times New Roman"/>
          <w:b/>
          <w:bCs/>
          <w:lang w:val="id-ID"/>
        </w:rPr>
        <w:t xml:space="preserve"> </w:t>
      </w:r>
      <w:r w:rsidRPr="00F90D3B">
        <w:rPr>
          <w:rFonts w:ascii="Times New Roman" w:eastAsiaTheme="minorHAnsi" w:hAnsi="Times New Roman"/>
          <w:bCs/>
          <w:lang w:val="id-ID"/>
        </w:rPr>
        <w:t>Hasil analisis ahli media</w:t>
      </w:r>
    </w:p>
    <w:tbl>
      <w:tblPr>
        <w:tblStyle w:val="TableGrid"/>
        <w:tblW w:w="810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708"/>
        <w:gridCol w:w="2716"/>
      </w:tblGrid>
      <w:tr w:rsidR="003B2837" w:rsidRPr="00F90D3B" w:rsidTr="00F41345">
        <w:trPr>
          <w:tblHeader/>
        </w:trPr>
        <w:tc>
          <w:tcPr>
            <w:tcW w:w="4678"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Butir Penilaian</w:t>
            </w:r>
          </w:p>
        </w:tc>
        <w:tc>
          <w:tcPr>
            <w:tcW w:w="708"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 xml:space="preserve">Skor </w:t>
            </w:r>
          </w:p>
        </w:tc>
        <w:tc>
          <w:tcPr>
            <w:tcW w:w="2716"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Saran</w:t>
            </w:r>
          </w:p>
        </w:tc>
      </w:tr>
      <w:tr w:rsidR="003B2837" w:rsidRPr="00F90D3B" w:rsidTr="00F41345">
        <w:tc>
          <w:tcPr>
            <w:tcW w:w="4678" w:type="dxa"/>
            <w:tcBorders>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Representasi tampilan dalam hal warna, ukuran huruf, gambar, dan audio</w:t>
            </w:r>
          </w:p>
        </w:tc>
        <w:tc>
          <w:tcPr>
            <w:tcW w:w="708" w:type="dxa"/>
            <w:tcBorders>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pemilihan materi dengan media</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Kejelasan bahasa</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Kejelasan huruf</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Kejelasan audio</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Kejelasan gambar animasi</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tampilan gambar dengan animasi</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Kualitas warna gambar</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4</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sangat bagus</w:t>
            </w:r>
          </w:p>
        </w:tc>
      </w:tr>
      <w:tr w:rsidR="003B2837" w:rsidRPr="00F90D3B" w:rsidTr="00F41345">
        <w:tc>
          <w:tcPr>
            <w:tcW w:w="4678" w:type="dxa"/>
            <w:tcBorders>
              <w:top w:val="nil"/>
              <w:bottom w:val="nil"/>
            </w:tcBorders>
            <w:hideMark/>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komposisi warna, gambar dan suara</w:t>
            </w:r>
          </w:p>
        </w:tc>
        <w:tc>
          <w:tcPr>
            <w:tcW w:w="708"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single" w:sz="4" w:space="0" w:color="auto"/>
            </w:tcBorders>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format (urutan tampilan) media mulai awal hingga akhir</w:t>
            </w:r>
          </w:p>
        </w:tc>
        <w:tc>
          <w:tcPr>
            <w:tcW w:w="708" w:type="dxa"/>
            <w:tcBorders>
              <w:top w:val="nil"/>
              <w:bottom w:val="single" w:sz="4" w:space="0" w:color="auto"/>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single" w:sz="4" w:space="0" w:color="auto"/>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bottom w:val="nil"/>
            </w:tcBorders>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desain media animasi dengan usia siswa</w:t>
            </w:r>
          </w:p>
        </w:tc>
        <w:tc>
          <w:tcPr>
            <w:tcW w:w="708" w:type="dxa"/>
            <w:tcBorders>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Kesesuaian duarasi waktu media dengan waktu belajar siswa</w:t>
            </w:r>
          </w:p>
        </w:tc>
        <w:tc>
          <w:tcPr>
            <w:tcW w:w="708"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bottom w:val="nil"/>
            </w:tcBorders>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Kemudahan pengoperasian media animasi</w:t>
            </w:r>
          </w:p>
        </w:tc>
        <w:tc>
          <w:tcPr>
            <w:tcW w:w="708"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r w:rsidR="003B2837" w:rsidRPr="00F90D3B" w:rsidTr="00F41345">
        <w:tc>
          <w:tcPr>
            <w:tcW w:w="4678" w:type="dxa"/>
            <w:tcBorders>
              <w:top w:val="nil"/>
            </w:tcBorders>
          </w:tcPr>
          <w:p w:rsidR="003B2837" w:rsidRPr="00F90D3B" w:rsidRDefault="003B2837" w:rsidP="003B2837">
            <w:pPr>
              <w:numPr>
                <w:ilvl w:val="0"/>
                <w:numId w:val="7"/>
              </w:numPr>
              <w:spacing w:after="0" w:line="240" w:lineRule="auto"/>
              <w:ind w:left="318"/>
              <w:contextualSpacing/>
              <w:rPr>
                <w:rFonts w:ascii="Times New Roman" w:eastAsiaTheme="minorHAnsi" w:hAnsi="Times New Roman"/>
                <w:lang w:val="id-ID"/>
              </w:rPr>
            </w:pPr>
            <w:r w:rsidRPr="00F90D3B">
              <w:rPr>
                <w:rFonts w:ascii="Times New Roman" w:eastAsiaTheme="minorHAnsi" w:hAnsi="Times New Roman"/>
                <w:lang w:val="id-ID"/>
              </w:rPr>
              <w:t>Kejelasan siswa dalam memahami materi</w:t>
            </w:r>
          </w:p>
        </w:tc>
        <w:tc>
          <w:tcPr>
            <w:tcW w:w="708" w:type="dxa"/>
            <w:tcBorders>
              <w:top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2716" w:type="dxa"/>
            <w:tcBorders>
              <w:top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bagus</w:t>
            </w:r>
          </w:p>
        </w:tc>
      </w:tr>
    </w:tbl>
    <w:p w:rsidR="003B2837" w:rsidRPr="00F90D3B" w:rsidRDefault="003B2837" w:rsidP="003B2837">
      <w:pPr>
        <w:spacing w:line="240" w:lineRule="auto"/>
        <w:ind w:firstLine="720"/>
        <w:contextualSpacing/>
        <w:jc w:val="both"/>
        <w:rPr>
          <w:rFonts w:ascii="Times New Roman" w:eastAsiaTheme="minorHAnsi" w:hAnsi="Times New Roman"/>
        </w:rPr>
      </w:pPr>
    </w:p>
    <w:p w:rsidR="003B2837" w:rsidRPr="00F90D3B" w:rsidRDefault="003B2837" w:rsidP="003B2837">
      <w:pPr>
        <w:spacing w:line="240" w:lineRule="auto"/>
        <w:ind w:firstLine="720"/>
        <w:contextualSpacing/>
        <w:jc w:val="both"/>
        <w:rPr>
          <w:rFonts w:ascii="Times New Roman" w:eastAsiaTheme="minorHAnsi" w:hAnsi="Times New Roman"/>
          <w:bCs/>
          <w:sz w:val="24"/>
        </w:rPr>
      </w:pPr>
      <w:r w:rsidRPr="00F90D3B">
        <w:rPr>
          <w:rFonts w:ascii="Times New Roman" w:eastAsiaTheme="minorHAnsi" w:hAnsi="Times New Roman"/>
          <w:sz w:val="24"/>
          <w:lang w:val="id-ID"/>
        </w:rPr>
        <w:t xml:space="preserve">Berdasarkan hasil analisis validasi ahli desain media animasi sebagaimana tercantum pada tabel 4 tersebut, diperoleh perhitungan persentase sebesar 82,14% dengan jumlah indikator yang dihitung sebanyak 14 butir kemudian hasil perolehan persentase dilakukan interprestasi hasil melalui daftar kriteria kevalidan, maka diperoleh hasil persentase analisis validasi media animasi dengan kategori sangat valid. Maka dapat di ambil kesimpulan bahwa media </w:t>
      </w:r>
      <w:r w:rsidRPr="00F90D3B">
        <w:rPr>
          <w:rFonts w:ascii="Times New Roman" w:eastAsiaTheme="minorHAnsi" w:hAnsi="Times New Roman"/>
          <w:iCs/>
          <w:sz w:val="24"/>
          <w:lang w:val="id-ID"/>
        </w:rPr>
        <w:t>animasi</w:t>
      </w:r>
      <w:r w:rsidRPr="00F90D3B">
        <w:rPr>
          <w:rFonts w:ascii="Times New Roman" w:eastAsiaTheme="minorHAnsi" w:hAnsi="Times New Roman"/>
          <w:i/>
          <w:iCs/>
          <w:sz w:val="24"/>
          <w:lang w:val="id-ID"/>
        </w:rPr>
        <w:t xml:space="preserve"> </w:t>
      </w:r>
      <w:r w:rsidRPr="00F90D3B">
        <w:rPr>
          <w:rFonts w:ascii="Times New Roman" w:eastAsiaTheme="minorHAnsi" w:hAnsi="Times New Roman"/>
          <w:iCs/>
          <w:sz w:val="24"/>
          <w:lang w:val="id-ID"/>
        </w:rPr>
        <w:t xml:space="preserve">berbasis multimedia materi daur hidup kupui-kupu </w:t>
      </w:r>
      <w:r w:rsidRPr="00F90D3B">
        <w:rPr>
          <w:rFonts w:ascii="Times New Roman" w:eastAsiaTheme="minorHAnsi" w:hAnsi="Times New Roman"/>
          <w:sz w:val="24"/>
          <w:lang w:val="id-ID"/>
        </w:rPr>
        <w:t xml:space="preserve">sangat valid digunakan pada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w:t>
      </w:r>
      <w:r w:rsidRPr="00F90D3B">
        <w:rPr>
          <w:rFonts w:ascii="Times New Roman" w:eastAsiaTheme="minorHAnsi" w:hAnsi="Times New Roman"/>
          <w:sz w:val="24"/>
        </w:rPr>
        <w:t xml:space="preserve"> </w:t>
      </w:r>
      <w:r w:rsidRPr="00F90D3B">
        <w:rPr>
          <w:rFonts w:ascii="Times New Roman" w:eastAsiaTheme="minorHAnsi" w:hAnsi="Times New Roman"/>
          <w:bCs/>
          <w:sz w:val="24"/>
          <w:lang w:val="id-ID"/>
        </w:rPr>
        <w:t xml:space="preserve">Aspek </w:t>
      </w:r>
      <w:r w:rsidRPr="00F90D3B">
        <w:rPr>
          <w:rFonts w:ascii="Times New Roman" w:eastAsiaTheme="minorHAnsi" w:hAnsi="Times New Roman"/>
          <w:sz w:val="24"/>
          <w:lang w:val="id-ID"/>
        </w:rPr>
        <w:t xml:space="preserve">Kesesuaian media animasi dengan karakteristik siswa </w:t>
      </w:r>
      <w:r w:rsidRPr="00F90D3B">
        <w:rPr>
          <w:rFonts w:ascii="Times New Roman" w:eastAsiaTheme="minorHAnsi" w:hAnsi="Times New Roman"/>
          <w:i/>
          <w:sz w:val="24"/>
          <w:lang w:val="id-ID"/>
        </w:rPr>
        <w:t>Cerebral Palsy</w:t>
      </w:r>
      <w:r w:rsidRPr="00F90D3B">
        <w:rPr>
          <w:rFonts w:ascii="Times New Roman" w:eastAsiaTheme="minorHAnsi" w:hAnsi="Times New Roman"/>
          <w:i/>
          <w:sz w:val="24"/>
        </w:rPr>
        <w:t xml:space="preserve">. </w:t>
      </w:r>
      <w:r w:rsidRPr="00F90D3B">
        <w:rPr>
          <w:rFonts w:ascii="Times New Roman" w:eastAsiaTheme="minorHAnsi" w:hAnsi="Times New Roman"/>
          <w:bCs/>
          <w:sz w:val="24"/>
          <w:lang w:val="id-ID"/>
        </w:rPr>
        <w:t xml:space="preserve">Berikut analisis data kevalidan dari ahli PLB khususnya </w:t>
      </w:r>
      <w:r w:rsidRPr="00F90D3B">
        <w:rPr>
          <w:rFonts w:ascii="Times New Roman" w:eastAsiaTheme="minorHAnsi" w:hAnsi="Times New Roman"/>
          <w:bCs/>
          <w:i/>
          <w:sz w:val="24"/>
          <w:lang w:val="id-ID"/>
        </w:rPr>
        <w:t>cerebral palsy</w:t>
      </w:r>
      <w:r w:rsidRPr="00F90D3B">
        <w:rPr>
          <w:rFonts w:ascii="Times New Roman" w:eastAsiaTheme="minorHAnsi" w:hAnsi="Times New Roman"/>
          <w:bCs/>
          <w:sz w:val="24"/>
        </w:rPr>
        <w:t xml:space="preserve"> (tabel 5).</w:t>
      </w:r>
    </w:p>
    <w:p w:rsidR="003B2837" w:rsidRPr="00F90D3B" w:rsidRDefault="003B2837" w:rsidP="003B2837">
      <w:pPr>
        <w:spacing w:line="240" w:lineRule="auto"/>
        <w:contextualSpacing/>
        <w:rPr>
          <w:rFonts w:ascii="Times New Roman" w:eastAsiaTheme="minorHAnsi" w:hAnsi="Times New Roman"/>
          <w:b/>
          <w:bCs/>
        </w:rPr>
      </w:pPr>
    </w:p>
    <w:p w:rsidR="003B2837" w:rsidRPr="00F90D3B" w:rsidRDefault="003B2837" w:rsidP="003B2837">
      <w:pPr>
        <w:spacing w:line="240" w:lineRule="auto"/>
        <w:contextualSpacing/>
        <w:jc w:val="center"/>
        <w:rPr>
          <w:rFonts w:ascii="Times New Roman" w:hAnsi="Times New Roman"/>
          <w:b/>
          <w:bCs/>
          <w:lang w:val="id-ID"/>
        </w:rPr>
      </w:pPr>
      <w:r w:rsidRPr="00F90D3B">
        <w:rPr>
          <w:rFonts w:ascii="Times New Roman" w:hAnsi="Times New Roman"/>
          <w:b/>
          <w:bCs/>
          <w:lang w:val="id-ID"/>
        </w:rPr>
        <w:t xml:space="preserve">Tabel </w:t>
      </w:r>
      <w:r w:rsidRPr="00F90D3B">
        <w:rPr>
          <w:rFonts w:ascii="Times New Roman" w:hAnsi="Times New Roman"/>
          <w:b/>
          <w:bCs/>
        </w:rPr>
        <w:t xml:space="preserve">5. </w:t>
      </w:r>
      <w:r w:rsidRPr="00F90D3B">
        <w:rPr>
          <w:rFonts w:ascii="Times New Roman" w:hAnsi="Times New Roman"/>
          <w:bCs/>
          <w:lang w:val="id-ID"/>
        </w:rPr>
        <w:t xml:space="preserve">Hasil analisis ahli </w:t>
      </w:r>
      <w:r w:rsidRPr="00F90D3B">
        <w:rPr>
          <w:rFonts w:ascii="Times New Roman" w:hAnsi="Times New Roman"/>
          <w:bCs/>
          <w:i/>
          <w:lang w:val="id-ID"/>
        </w:rPr>
        <w:t>Cerebral Palsy</w:t>
      </w:r>
    </w:p>
    <w:tbl>
      <w:tblPr>
        <w:tblStyle w:val="TableGrid"/>
        <w:tblW w:w="8062" w:type="dxa"/>
        <w:tblInd w:w="108" w:type="dxa"/>
        <w:tblBorders>
          <w:left w:val="none" w:sz="0" w:space="0" w:color="auto"/>
          <w:right w:val="none" w:sz="0" w:space="0" w:color="auto"/>
        </w:tblBorders>
        <w:tblLayout w:type="fixed"/>
        <w:tblLook w:val="04A0" w:firstRow="1" w:lastRow="0" w:firstColumn="1" w:lastColumn="0" w:noHBand="0" w:noVBand="1"/>
      </w:tblPr>
      <w:tblGrid>
        <w:gridCol w:w="5529"/>
        <w:gridCol w:w="850"/>
        <w:gridCol w:w="1683"/>
      </w:tblGrid>
      <w:tr w:rsidR="003B2837" w:rsidRPr="00F90D3B" w:rsidTr="00F41345">
        <w:trPr>
          <w:trHeight w:val="201"/>
          <w:tblHeader/>
        </w:trPr>
        <w:tc>
          <w:tcPr>
            <w:tcW w:w="5529"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Butir Penilaian</w:t>
            </w:r>
          </w:p>
        </w:tc>
        <w:tc>
          <w:tcPr>
            <w:tcW w:w="850"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Skor</w:t>
            </w:r>
          </w:p>
        </w:tc>
        <w:tc>
          <w:tcPr>
            <w:tcW w:w="1683" w:type="dxa"/>
            <w:tcBorders>
              <w:bottom w:val="single" w:sz="4" w:space="0" w:color="auto"/>
            </w:tcBorders>
            <w:hideMark/>
          </w:tcPr>
          <w:p w:rsidR="003B2837" w:rsidRPr="00F90D3B" w:rsidRDefault="003B2837" w:rsidP="00F41345">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Saran</w:t>
            </w:r>
          </w:p>
        </w:tc>
      </w:tr>
      <w:tr w:rsidR="003B2837" w:rsidRPr="00F90D3B" w:rsidTr="00F41345">
        <w:trPr>
          <w:trHeight w:val="442"/>
        </w:trPr>
        <w:tc>
          <w:tcPr>
            <w:tcW w:w="5529" w:type="dxa"/>
            <w:tcBorders>
              <w:bottom w:val="nil"/>
              <w:right w:val="nil"/>
            </w:tcBorders>
            <w:hideMark/>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Media yang digunakan berdasarkan permasalahan siswa </w:t>
            </w:r>
            <w:r w:rsidRPr="00F90D3B">
              <w:rPr>
                <w:rFonts w:ascii="Times New Roman" w:eastAsiaTheme="minorHAnsi" w:hAnsi="Times New Roman"/>
                <w:i/>
                <w:lang w:val="id-ID"/>
              </w:rPr>
              <w:t>Cerebral palsy</w:t>
            </w:r>
          </w:p>
        </w:tc>
        <w:tc>
          <w:tcPr>
            <w:tcW w:w="850" w:type="dxa"/>
            <w:tcBorders>
              <w:left w:val="nil"/>
              <w:bottom w:val="nil"/>
              <w:right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left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466"/>
        </w:trPr>
        <w:tc>
          <w:tcPr>
            <w:tcW w:w="5529" w:type="dxa"/>
            <w:tcBorders>
              <w:top w:val="nil"/>
              <w:bottom w:val="nil"/>
              <w:right w:val="nil"/>
            </w:tcBorders>
            <w:hideMark/>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Sesuai sebagai pendorong siswa </w:t>
            </w:r>
            <w:r w:rsidRPr="00F90D3B">
              <w:rPr>
                <w:rFonts w:ascii="Times New Roman" w:eastAsiaTheme="minorHAnsi" w:hAnsi="Times New Roman"/>
                <w:i/>
                <w:lang w:val="id-ID"/>
              </w:rPr>
              <w:t>Cerebral palsy</w:t>
            </w:r>
            <w:r w:rsidRPr="00F90D3B">
              <w:rPr>
                <w:rFonts w:ascii="Times New Roman" w:eastAsiaTheme="minorHAnsi" w:hAnsi="Times New Roman"/>
                <w:lang w:val="id-ID"/>
              </w:rPr>
              <w:t xml:space="preserve"> untuk meningkatkan kemampuan mengenal daur hidup kupu-kupu</w:t>
            </w:r>
          </w:p>
        </w:tc>
        <w:tc>
          <w:tcPr>
            <w:tcW w:w="850" w:type="dxa"/>
            <w:tcBorders>
              <w:top w:val="nil"/>
              <w:left w:val="nil"/>
              <w:bottom w:val="nil"/>
              <w:right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478"/>
        </w:trPr>
        <w:tc>
          <w:tcPr>
            <w:tcW w:w="5529" w:type="dxa"/>
            <w:tcBorders>
              <w:top w:val="nil"/>
              <w:bottom w:val="nil"/>
              <w:right w:val="nil"/>
            </w:tcBorders>
            <w:hideMark/>
          </w:tcPr>
          <w:p w:rsidR="003B2837" w:rsidRPr="00F90D3B" w:rsidRDefault="003B2837" w:rsidP="003B2837">
            <w:pPr>
              <w:numPr>
                <w:ilvl w:val="0"/>
                <w:numId w:val="8"/>
              </w:numPr>
              <w:spacing w:after="0" w:line="240" w:lineRule="auto"/>
              <w:ind w:left="317"/>
              <w:contextualSpacing/>
              <w:rPr>
                <w:rFonts w:ascii="Times New Roman" w:eastAsiaTheme="minorHAnsi" w:hAnsi="Times New Roman"/>
                <w:i/>
                <w:lang w:val="id-ID"/>
              </w:rPr>
            </w:pPr>
            <w:r w:rsidRPr="00F90D3B">
              <w:rPr>
                <w:rFonts w:ascii="Times New Roman" w:eastAsiaTheme="minorHAnsi" w:hAnsi="Times New Roman"/>
                <w:lang w:val="id-ID"/>
              </w:rPr>
              <w:t xml:space="preserve">Sesuai dengan pendorong adanya interaksi antara guru dan siswa </w:t>
            </w:r>
            <w:r w:rsidRPr="00F90D3B">
              <w:rPr>
                <w:rFonts w:ascii="Times New Roman" w:eastAsiaTheme="minorHAnsi" w:hAnsi="Times New Roman"/>
                <w:i/>
                <w:lang w:val="id-ID"/>
              </w:rPr>
              <w:t>Cerebral Palsy</w:t>
            </w:r>
          </w:p>
        </w:tc>
        <w:tc>
          <w:tcPr>
            <w:tcW w:w="850" w:type="dxa"/>
            <w:tcBorders>
              <w:top w:val="nil"/>
              <w:left w:val="nil"/>
              <w:bottom w:val="nil"/>
              <w:right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543"/>
        </w:trPr>
        <w:tc>
          <w:tcPr>
            <w:tcW w:w="5529" w:type="dxa"/>
            <w:tcBorders>
              <w:top w:val="nil"/>
              <w:bottom w:val="nil"/>
              <w:right w:val="nil"/>
            </w:tcBorders>
            <w:hideMark/>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Sesuai sebagai penarik perhatian siswa </w:t>
            </w:r>
            <w:r w:rsidRPr="00F90D3B">
              <w:rPr>
                <w:rFonts w:ascii="Times New Roman" w:eastAsiaTheme="minorHAnsi" w:hAnsi="Times New Roman"/>
                <w:i/>
                <w:lang w:val="id-ID"/>
              </w:rPr>
              <w:t>Cerebral Palsy</w:t>
            </w:r>
            <w:r w:rsidRPr="00F90D3B">
              <w:rPr>
                <w:rFonts w:ascii="Times New Roman" w:eastAsiaTheme="minorHAnsi" w:hAnsi="Times New Roman"/>
                <w:lang w:val="id-ID"/>
              </w:rPr>
              <w:t xml:space="preserve"> untuk mengenal daur hidup kupu-kupu</w:t>
            </w:r>
          </w:p>
        </w:tc>
        <w:tc>
          <w:tcPr>
            <w:tcW w:w="850" w:type="dxa"/>
            <w:tcBorders>
              <w:top w:val="nil"/>
              <w:left w:val="nil"/>
              <w:bottom w:val="nil"/>
              <w:right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hideMark/>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551"/>
        </w:trPr>
        <w:tc>
          <w:tcPr>
            <w:tcW w:w="5529" w:type="dxa"/>
            <w:tcBorders>
              <w:top w:val="nil"/>
              <w:bottom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Sesuai sebagai penarik perhatian siswa </w:t>
            </w:r>
            <w:r w:rsidRPr="00F90D3B">
              <w:rPr>
                <w:rFonts w:ascii="Times New Roman" w:eastAsiaTheme="minorHAnsi" w:hAnsi="Times New Roman"/>
                <w:i/>
                <w:lang w:val="id-ID"/>
              </w:rPr>
              <w:t xml:space="preserve">Cerebral Palsy </w:t>
            </w:r>
            <w:r w:rsidRPr="00F90D3B">
              <w:rPr>
                <w:rFonts w:ascii="Times New Roman" w:eastAsiaTheme="minorHAnsi" w:hAnsi="Times New Roman"/>
                <w:lang w:val="id-ID"/>
              </w:rPr>
              <w:t>untuk memahami cerita dalam media animasi</w:t>
            </w:r>
          </w:p>
        </w:tc>
        <w:tc>
          <w:tcPr>
            <w:tcW w:w="850" w:type="dxa"/>
            <w:tcBorders>
              <w:top w:val="nil"/>
              <w:left w:val="nil"/>
              <w:bottom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692"/>
        </w:trPr>
        <w:tc>
          <w:tcPr>
            <w:tcW w:w="5529" w:type="dxa"/>
            <w:tcBorders>
              <w:top w:val="nil"/>
              <w:bottom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Sesuai sebagai alat untuk memonitori perkembangan akademik siswa </w:t>
            </w:r>
            <w:r w:rsidRPr="00F90D3B">
              <w:rPr>
                <w:rFonts w:ascii="Times New Roman" w:eastAsiaTheme="minorHAnsi" w:hAnsi="Times New Roman"/>
                <w:i/>
                <w:lang w:val="id-ID"/>
              </w:rPr>
              <w:t>Cerebral Palsy</w:t>
            </w:r>
            <w:r w:rsidRPr="00F90D3B">
              <w:rPr>
                <w:rFonts w:ascii="Times New Roman" w:eastAsiaTheme="minorHAnsi" w:hAnsi="Times New Roman"/>
                <w:lang w:val="id-ID"/>
              </w:rPr>
              <w:t xml:space="preserve"> dalam kemampuan mengenal daur hidup kupu-kupu</w:t>
            </w:r>
          </w:p>
        </w:tc>
        <w:tc>
          <w:tcPr>
            <w:tcW w:w="850" w:type="dxa"/>
            <w:tcBorders>
              <w:top w:val="nil"/>
              <w:left w:val="nil"/>
              <w:bottom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220"/>
        </w:trPr>
        <w:tc>
          <w:tcPr>
            <w:tcW w:w="5529" w:type="dxa"/>
            <w:tcBorders>
              <w:top w:val="nil"/>
              <w:bottom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i/>
                <w:lang w:val="id-ID"/>
              </w:rPr>
            </w:pPr>
            <w:r w:rsidRPr="00F90D3B">
              <w:rPr>
                <w:rFonts w:ascii="Times New Roman" w:eastAsiaTheme="minorHAnsi" w:hAnsi="Times New Roman"/>
                <w:lang w:val="id-ID"/>
              </w:rPr>
              <w:t>Tingkat kesulitan sesuai dengan siswa</w:t>
            </w:r>
            <w:r w:rsidRPr="00F90D3B">
              <w:rPr>
                <w:rFonts w:ascii="Times New Roman" w:eastAsiaTheme="minorHAnsi" w:hAnsi="Times New Roman"/>
                <w:i/>
                <w:lang w:val="id-ID"/>
              </w:rPr>
              <w:t xml:space="preserve"> Cerebral Palsy</w:t>
            </w:r>
          </w:p>
        </w:tc>
        <w:tc>
          <w:tcPr>
            <w:tcW w:w="850" w:type="dxa"/>
            <w:tcBorders>
              <w:top w:val="nil"/>
              <w:left w:val="nil"/>
              <w:bottom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237"/>
        </w:trPr>
        <w:tc>
          <w:tcPr>
            <w:tcW w:w="5529" w:type="dxa"/>
            <w:tcBorders>
              <w:top w:val="nil"/>
              <w:bottom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i/>
                <w:lang w:val="id-ID"/>
              </w:rPr>
            </w:pPr>
            <w:r w:rsidRPr="00F90D3B">
              <w:rPr>
                <w:rFonts w:ascii="Times New Roman" w:eastAsiaTheme="minorHAnsi" w:hAnsi="Times New Roman"/>
                <w:lang w:val="id-ID"/>
              </w:rPr>
              <w:t xml:space="preserve">Tulisan mudah terbaca oleh siswa </w:t>
            </w:r>
            <w:r w:rsidRPr="00F90D3B">
              <w:rPr>
                <w:rFonts w:ascii="Times New Roman" w:eastAsiaTheme="minorHAnsi" w:hAnsi="Times New Roman"/>
                <w:i/>
                <w:lang w:val="id-ID"/>
              </w:rPr>
              <w:t>Cerebral Palsy</w:t>
            </w:r>
          </w:p>
        </w:tc>
        <w:tc>
          <w:tcPr>
            <w:tcW w:w="850" w:type="dxa"/>
            <w:tcBorders>
              <w:top w:val="nil"/>
              <w:left w:val="nil"/>
              <w:bottom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258"/>
        </w:trPr>
        <w:tc>
          <w:tcPr>
            <w:tcW w:w="5529" w:type="dxa"/>
            <w:tcBorders>
              <w:top w:val="nil"/>
              <w:bottom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i/>
                <w:lang w:val="id-ID"/>
              </w:rPr>
            </w:pPr>
            <w:r w:rsidRPr="00F90D3B">
              <w:rPr>
                <w:rFonts w:ascii="Times New Roman" w:eastAsiaTheme="minorHAnsi" w:hAnsi="Times New Roman"/>
                <w:lang w:val="id-ID"/>
              </w:rPr>
              <w:t xml:space="preserve">Gambar mudah dipahami oleh siswa </w:t>
            </w:r>
            <w:r w:rsidRPr="00F90D3B">
              <w:rPr>
                <w:rFonts w:ascii="Times New Roman" w:eastAsiaTheme="minorHAnsi" w:hAnsi="Times New Roman"/>
                <w:i/>
                <w:lang w:val="id-ID"/>
              </w:rPr>
              <w:t>Cerebral Palsy</w:t>
            </w:r>
          </w:p>
        </w:tc>
        <w:tc>
          <w:tcPr>
            <w:tcW w:w="850" w:type="dxa"/>
            <w:tcBorders>
              <w:top w:val="nil"/>
              <w:left w:val="nil"/>
              <w:bottom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bottom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r w:rsidR="003B2837" w:rsidRPr="00F90D3B" w:rsidTr="00F41345">
        <w:trPr>
          <w:trHeight w:val="419"/>
        </w:trPr>
        <w:tc>
          <w:tcPr>
            <w:tcW w:w="5529" w:type="dxa"/>
            <w:tcBorders>
              <w:top w:val="nil"/>
              <w:right w:val="nil"/>
            </w:tcBorders>
          </w:tcPr>
          <w:p w:rsidR="003B2837" w:rsidRPr="00F90D3B" w:rsidRDefault="003B2837" w:rsidP="003B2837">
            <w:pPr>
              <w:numPr>
                <w:ilvl w:val="0"/>
                <w:numId w:val="8"/>
              </w:numPr>
              <w:spacing w:after="0" w:line="240" w:lineRule="auto"/>
              <w:ind w:left="317"/>
              <w:contextualSpacing/>
              <w:rPr>
                <w:rFonts w:ascii="Times New Roman" w:eastAsiaTheme="minorHAnsi" w:hAnsi="Times New Roman"/>
                <w:lang w:val="id-ID"/>
              </w:rPr>
            </w:pPr>
            <w:r w:rsidRPr="00F90D3B">
              <w:rPr>
                <w:rFonts w:ascii="Times New Roman" w:eastAsiaTheme="minorHAnsi" w:hAnsi="Times New Roman"/>
                <w:lang w:val="id-ID"/>
              </w:rPr>
              <w:t xml:space="preserve">Kualitas secara umum media animasi telah sesuai untuk pembelajaran siswa </w:t>
            </w:r>
            <w:r w:rsidRPr="00F90D3B">
              <w:rPr>
                <w:rFonts w:ascii="Times New Roman" w:eastAsiaTheme="minorHAnsi" w:hAnsi="Times New Roman"/>
                <w:i/>
                <w:lang w:val="id-ID"/>
              </w:rPr>
              <w:t>Cerebral Palsy</w:t>
            </w:r>
          </w:p>
        </w:tc>
        <w:tc>
          <w:tcPr>
            <w:tcW w:w="850" w:type="dxa"/>
            <w:tcBorders>
              <w:top w:val="nil"/>
              <w:left w:val="nil"/>
              <w:righ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3</w:t>
            </w:r>
          </w:p>
        </w:tc>
        <w:tc>
          <w:tcPr>
            <w:tcW w:w="1683" w:type="dxa"/>
            <w:tcBorders>
              <w:top w:val="nil"/>
              <w:left w:val="nil"/>
            </w:tcBorders>
          </w:tcPr>
          <w:p w:rsidR="003B2837" w:rsidRPr="00F90D3B" w:rsidRDefault="003B2837" w:rsidP="00F41345">
            <w:pPr>
              <w:spacing w:after="0" w:line="240" w:lineRule="auto"/>
              <w:contextualSpacing/>
              <w:jc w:val="center"/>
              <w:rPr>
                <w:rFonts w:ascii="Times New Roman" w:eastAsiaTheme="minorHAnsi" w:hAnsi="Times New Roman"/>
                <w:lang w:val="id-ID"/>
              </w:rPr>
            </w:pPr>
            <w:r w:rsidRPr="00F90D3B">
              <w:rPr>
                <w:rFonts w:ascii="Times New Roman" w:eastAsiaTheme="minorHAnsi" w:hAnsi="Times New Roman"/>
                <w:lang w:val="id-ID"/>
              </w:rPr>
              <w:t>Sudah sesuai</w:t>
            </w:r>
          </w:p>
        </w:tc>
      </w:tr>
    </w:tbl>
    <w:p w:rsidR="003B2837" w:rsidRPr="00F90D3B" w:rsidRDefault="003B2837" w:rsidP="003B2837">
      <w:pPr>
        <w:spacing w:line="240" w:lineRule="auto"/>
        <w:ind w:firstLine="720"/>
        <w:contextualSpacing/>
        <w:jc w:val="both"/>
        <w:rPr>
          <w:rFonts w:ascii="Times New Roman" w:eastAsiaTheme="minorHAnsi" w:hAnsi="Times New Roman"/>
        </w:rPr>
      </w:pP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Berdasarkan hasil analisis validasi ahli ketunaan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sebagaimana tercantum pada tabel </w:t>
      </w:r>
      <w:r w:rsidRPr="00F90D3B">
        <w:rPr>
          <w:rFonts w:ascii="Times New Roman" w:eastAsiaTheme="minorHAnsi" w:hAnsi="Times New Roman"/>
          <w:sz w:val="24"/>
        </w:rPr>
        <w:t>5</w:t>
      </w:r>
      <w:r w:rsidRPr="00F90D3B">
        <w:rPr>
          <w:rFonts w:ascii="Times New Roman" w:eastAsiaTheme="minorHAnsi" w:hAnsi="Times New Roman"/>
          <w:sz w:val="24"/>
          <w:lang w:val="id-ID"/>
        </w:rPr>
        <w:t xml:space="preserve"> tersebut, diperoleh perhitungan persentase sebesar 75% dengan jumlah indikator yang dihitung sebanyak 10 butir kemudian hasil perolehan persentase dilakukan interprestasi hasil melalui daftar kriteria kevalidan, maka diperoleh hasil persentase analisis validasi media animasi dengan kategori valid. Maka dapat di ambil kesimpulan bahwa media </w:t>
      </w:r>
      <w:r w:rsidRPr="00F90D3B">
        <w:rPr>
          <w:rFonts w:ascii="Times New Roman" w:eastAsiaTheme="minorHAnsi" w:hAnsi="Times New Roman"/>
          <w:iCs/>
          <w:sz w:val="24"/>
          <w:lang w:val="id-ID"/>
        </w:rPr>
        <w:t>animasi</w:t>
      </w:r>
      <w:r w:rsidRPr="00F90D3B">
        <w:rPr>
          <w:rFonts w:ascii="Times New Roman" w:eastAsiaTheme="minorHAnsi" w:hAnsi="Times New Roman"/>
          <w:i/>
          <w:iCs/>
          <w:sz w:val="24"/>
          <w:lang w:val="id-ID"/>
        </w:rPr>
        <w:t xml:space="preserve"> </w:t>
      </w:r>
      <w:r w:rsidRPr="00F90D3B">
        <w:rPr>
          <w:rFonts w:ascii="Times New Roman" w:eastAsiaTheme="minorHAnsi" w:hAnsi="Times New Roman"/>
          <w:iCs/>
          <w:sz w:val="24"/>
          <w:lang w:val="id-ID"/>
        </w:rPr>
        <w:t xml:space="preserve">berbasis multimedia materi daur hidup kupui-kupu </w:t>
      </w:r>
      <w:r w:rsidRPr="00F90D3B">
        <w:rPr>
          <w:rFonts w:ascii="Times New Roman" w:eastAsiaTheme="minorHAnsi" w:hAnsi="Times New Roman"/>
          <w:sz w:val="24"/>
          <w:lang w:val="id-ID"/>
        </w:rPr>
        <w:t xml:space="preserve">valid digunakan pada siswa  </w:t>
      </w:r>
      <w:r w:rsidRPr="00F90D3B">
        <w:rPr>
          <w:rFonts w:ascii="Times New Roman" w:eastAsiaTheme="minorHAnsi" w:hAnsi="Times New Roman"/>
          <w:i/>
          <w:sz w:val="24"/>
          <w:lang w:val="id-ID"/>
        </w:rPr>
        <w:t>cerebral palsy</w:t>
      </w:r>
      <w:r w:rsidRPr="00F90D3B">
        <w:rPr>
          <w:rFonts w:ascii="Times New Roman" w:eastAsiaTheme="minorHAnsi" w:hAnsi="Times New Roman"/>
          <w:i/>
          <w:sz w:val="24"/>
        </w:rPr>
        <w:t>.</w:t>
      </w:r>
    </w:p>
    <w:p w:rsidR="003B2837" w:rsidRPr="00F90D3B" w:rsidRDefault="003B2837" w:rsidP="003B2837">
      <w:pPr>
        <w:spacing w:line="240" w:lineRule="auto"/>
        <w:ind w:firstLine="720"/>
        <w:contextualSpacing/>
        <w:jc w:val="both"/>
        <w:rPr>
          <w:rFonts w:ascii="Times New Roman" w:eastAsiaTheme="minorHAnsi" w:hAnsi="Times New Roman"/>
          <w:sz w:val="24"/>
        </w:rPr>
      </w:pPr>
    </w:p>
    <w:p w:rsidR="003B2837" w:rsidRPr="00F90D3B" w:rsidRDefault="003B2837" w:rsidP="003B2837">
      <w:pPr>
        <w:spacing w:after="160" w:line="240" w:lineRule="auto"/>
        <w:contextualSpacing/>
        <w:jc w:val="both"/>
        <w:rPr>
          <w:rFonts w:ascii="Times New Roman" w:eastAsiaTheme="minorHAnsi" w:hAnsi="Times New Roman"/>
          <w:i/>
          <w:sz w:val="24"/>
          <w:lang w:val="id-ID"/>
        </w:rPr>
      </w:pPr>
      <w:r w:rsidRPr="00F90D3B">
        <w:rPr>
          <w:rFonts w:ascii="Times New Roman" w:eastAsiaTheme="minorHAnsi" w:hAnsi="Times New Roman"/>
          <w:bCs/>
          <w:i/>
          <w:sz w:val="24"/>
          <w:lang w:val="id-ID"/>
        </w:rPr>
        <w:t xml:space="preserve">Analisis Data Kepraktisan Media Animasi Berbasis Multimedia </w:t>
      </w:r>
      <w:r w:rsidRPr="00F90D3B">
        <w:rPr>
          <w:rFonts w:ascii="Times New Roman" w:eastAsiaTheme="minorHAnsi" w:hAnsi="Times New Roman"/>
          <w:bCs/>
          <w:i/>
          <w:iCs/>
          <w:sz w:val="24"/>
          <w:lang w:val="id-ID"/>
        </w:rPr>
        <w:t>pada Materi daur Hidup Kupu-Kupu Bagi Siswa Cerebral Palsy</w:t>
      </w:r>
    </w:p>
    <w:p w:rsidR="003B2837" w:rsidRPr="00F90D3B" w:rsidRDefault="003B2837" w:rsidP="003B2837">
      <w:pPr>
        <w:spacing w:line="240" w:lineRule="auto"/>
        <w:ind w:firstLine="556"/>
        <w:contextualSpacing/>
        <w:jc w:val="both"/>
        <w:rPr>
          <w:rFonts w:ascii="Times New Roman" w:hAnsi="Times New Roman"/>
          <w:sz w:val="24"/>
          <w:lang w:val="id-ID"/>
        </w:rPr>
      </w:pPr>
      <w:r w:rsidRPr="00F90D3B">
        <w:rPr>
          <w:rFonts w:ascii="Times New Roman" w:eastAsiaTheme="minorHAnsi" w:hAnsi="Times New Roman"/>
          <w:sz w:val="24"/>
          <w:lang w:val="id-ID"/>
        </w:rPr>
        <w:t>Berikut ini adalah paparan hasil analisa data uji kepraktisan dari respon pengguna yaitu guru kelas</w:t>
      </w:r>
      <w:r w:rsidRPr="00F90D3B">
        <w:rPr>
          <w:rFonts w:ascii="Times New Roman" w:eastAsiaTheme="minorHAnsi" w:hAnsi="Times New Roman"/>
          <w:sz w:val="24"/>
        </w:rPr>
        <w:t xml:space="preserve">. </w:t>
      </w:r>
      <w:r w:rsidRPr="00F90D3B">
        <w:rPr>
          <w:rFonts w:ascii="Times New Roman" w:hAnsi="Times New Roman"/>
          <w:sz w:val="24"/>
        </w:rPr>
        <w:t xml:space="preserve">Dari data dihasikan perolehan nilai respon pengguna berada pada rata-rata persentase secara keseluruhan mengenai kualitas serta kepraktisan media </w:t>
      </w:r>
      <w:r w:rsidRPr="00F90D3B">
        <w:rPr>
          <w:rFonts w:ascii="Times New Roman" w:hAnsi="Times New Roman"/>
          <w:iCs/>
          <w:sz w:val="24"/>
          <w:lang w:val="id-ID"/>
        </w:rPr>
        <w:t>animasi</w:t>
      </w:r>
      <w:r w:rsidRPr="00F90D3B">
        <w:rPr>
          <w:rFonts w:ascii="Times New Roman" w:hAnsi="Times New Roman"/>
          <w:i/>
          <w:iCs/>
          <w:sz w:val="24"/>
        </w:rPr>
        <w:t xml:space="preserve"> </w:t>
      </w:r>
      <w:r w:rsidRPr="00F90D3B">
        <w:rPr>
          <w:rFonts w:ascii="Times New Roman" w:hAnsi="Times New Roman"/>
          <w:sz w:val="24"/>
          <w:lang w:val="id-ID"/>
        </w:rPr>
        <w:t xml:space="preserve">materi daur hidup kupu-kupu bagi siswa </w:t>
      </w:r>
      <w:r w:rsidRPr="00F90D3B">
        <w:rPr>
          <w:rFonts w:ascii="Times New Roman" w:hAnsi="Times New Roman"/>
          <w:i/>
          <w:sz w:val="24"/>
          <w:lang w:val="id-ID"/>
        </w:rPr>
        <w:t>Cerebral Palsy</w:t>
      </w:r>
      <w:r w:rsidRPr="00F90D3B">
        <w:rPr>
          <w:rFonts w:ascii="Times New Roman" w:hAnsi="Times New Roman"/>
          <w:sz w:val="24"/>
        </w:rPr>
        <w:t xml:space="preserve"> adalah </w:t>
      </w:r>
      <w:r w:rsidRPr="00F90D3B">
        <w:rPr>
          <w:rFonts w:ascii="Times New Roman" w:hAnsi="Times New Roman"/>
          <w:sz w:val="24"/>
          <w:lang w:val="id-ID"/>
        </w:rPr>
        <w:t>100</w:t>
      </w:r>
      <w:r w:rsidRPr="00F90D3B">
        <w:rPr>
          <w:rFonts w:ascii="Times New Roman" w:hAnsi="Times New Roman"/>
          <w:sz w:val="24"/>
        </w:rPr>
        <w:t xml:space="preserve">%. Hal ini menunjukkan bahwa media </w:t>
      </w:r>
      <w:r w:rsidRPr="00F90D3B">
        <w:rPr>
          <w:rFonts w:ascii="Times New Roman" w:hAnsi="Times New Roman"/>
          <w:iCs/>
          <w:sz w:val="24"/>
          <w:lang w:val="id-ID"/>
        </w:rPr>
        <w:t>animasi berbasis multimedia</w:t>
      </w:r>
      <w:r w:rsidRPr="00F90D3B">
        <w:rPr>
          <w:rFonts w:ascii="Times New Roman" w:hAnsi="Times New Roman"/>
          <w:i/>
          <w:iCs/>
          <w:sz w:val="24"/>
        </w:rPr>
        <w:t xml:space="preserve"> </w:t>
      </w:r>
      <w:r w:rsidRPr="00F90D3B">
        <w:rPr>
          <w:rFonts w:ascii="Times New Roman" w:hAnsi="Times New Roman"/>
          <w:sz w:val="24"/>
        </w:rPr>
        <w:t>yang dikembangkan memiliki nilai kepraktisan yang memadai atau “sangat praktis”.</w:t>
      </w:r>
      <w:r w:rsidRPr="00F90D3B">
        <w:rPr>
          <w:rFonts w:ascii="Times New Roman" w:hAnsi="Times New Roman"/>
          <w:sz w:val="24"/>
          <w:lang w:val="id-ID"/>
        </w:rPr>
        <w:t xml:space="preserve"> Sedangkan untuk </w:t>
      </w:r>
      <w:r w:rsidRPr="00F90D3B">
        <w:rPr>
          <w:rFonts w:ascii="Times New Roman" w:hAnsi="Times New Roman"/>
          <w:sz w:val="24"/>
        </w:rPr>
        <w:t xml:space="preserve">Kepraktisan media </w:t>
      </w:r>
      <w:r w:rsidRPr="00F90D3B">
        <w:rPr>
          <w:rFonts w:ascii="Times New Roman" w:hAnsi="Times New Roman"/>
          <w:sz w:val="24"/>
          <w:lang w:val="id-ID"/>
        </w:rPr>
        <w:t>animasi</w:t>
      </w:r>
      <w:r w:rsidRPr="00F90D3B">
        <w:rPr>
          <w:rFonts w:ascii="Times New Roman" w:hAnsi="Times New Roman"/>
          <w:sz w:val="24"/>
        </w:rPr>
        <w:t xml:space="preserve"> berdasarkan hasil respon siswa </w:t>
      </w:r>
      <w:r w:rsidRPr="00F90D3B">
        <w:rPr>
          <w:rFonts w:ascii="Times New Roman" w:hAnsi="Times New Roman"/>
          <w:i/>
          <w:sz w:val="24"/>
          <w:lang w:val="id-ID"/>
        </w:rPr>
        <w:t xml:space="preserve">cerebral palsy </w:t>
      </w:r>
      <w:r w:rsidRPr="00F90D3B">
        <w:rPr>
          <w:rFonts w:ascii="Times New Roman" w:hAnsi="Times New Roman"/>
          <w:sz w:val="24"/>
          <w:lang w:val="id-ID"/>
        </w:rPr>
        <w:t xml:space="preserve">untuk siswa </w:t>
      </w:r>
      <w:r w:rsidRPr="00F90D3B">
        <w:rPr>
          <w:rFonts w:ascii="Times New Roman" w:hAnsi="Times New Roman"/>
          <w:i/>
          <w:sz w:val="24"/>
          <w:lang w:val="id-ID"/>
        </w:rPr>
        <w:t>cerebral palsy</w:t>
      </w:r>
      <w:r w:rsidRPr="00F90D3B">
        <w:rPr>
          <w:rFonts w:ascii="Times New Roman" w:hAnsi="Times New Roman"/>
          <w:i/>
          <w:sz w:val="24"/>
          <w:lang w:val="id-ID"/>
        </w:rPr>
        <w:softHyphen/>
      </w:r>
      <w:r w:rsidRPr="00F90D3B">
        <w:rPr>
          <w:rFonts w:ascii="Times New Roman" w:hAnsi="Times New Roman"/>
          <w:sz w:val="24"/>
          <w:lang w:val="id-ID"/>
        </w:rPr>
        <w:t xml:space="preserve"> sebanyak 4 siswa</w:t>
      </w:r>
      <w:r w:rsidRPr="00F90D3B">
        <w:rPr>
          <w:rFonts w:ascii="Times New Roman" w:hAnsi="Times New Roman"/>
          <w:sz w:val="24"/>
        </w:rPr>
        <w:t xml:space="preserve"> (tabel 6)</w:t>
      </w:r>
      <w:r w:rsidRPr="00F90D3B">
        <w:rPr>
          <w:rFonts w:ascii="Times New Roman" w:hAnsi="Times New Roman"/>
          <w:sz w:val="24"/>
          <w:lang w:val="id-ID"/>
        </w:rPr>
        <w:t>.</w:t>
      </w:r>
    </w:p>
    <w:p w:rsidR="003B2837" w:rsidRDefault="003B2837" w:rsidP="003B2837">
      <w:pPr>
        <w:spacing w:after="0" w:line="240" w:lineRule="auto"/>
        <w:ind w:firstLine="720"/>
        <w:contextualSpacing/>
        <w:jc w:val="center"/>
        <w:rPr>
          <w:rFonts w:ascii="Times New Roman" w:hAnsi="Times New Roman"/>
          <w:b/>
          <w:bCs/>
        </w:rPr>
      </w:pPr>
    </w:p>
    <w:p w:rsidR="003B2837" w:rsidRDefault="003B2837" w:rsidP="003B2837">
      <w:pPr>
        <w:spacing w:after="0" w:line="240" w:lineRule="auto"/>
        <w:ind w:firstLine="720"/>
        <w:contextualSpacing/>
        <w:jc w:val="center"/>
        <w:rPr>
          <w:rFonts w:ascii="Times New Roman" w:hAnsi="Times New Roman"/>
          <w:b/>
          <w:bCs/>
        </w:rPr>
      </w:pPr>
    </w:p>
    <w:p w:rsidR="003B2837" w:rsidRDefault="003B2837" w:rsidP="003B2837">
      <w:pPr>
        <w:spacing w:after="0" w:line="240" w:lineRule="auto"/>
        <w:ind w:firstLine="720"/>
        <w:contextualSpacing/>
        <w:jc w:val="center"/>
        <w:rPr>
          <w:rFonts w:ascii="Times New Roman" w:hAnsi="Times New Roman"/>
          <w:b/>
          <w:bCs/>
        </w:rPr>
      </w:pPr>
    </w:p>
    <w:p w:rsidR="003B2837" w:rsidRDefault="003B2837" w:rsidP="003B2837">
      <w:pPr>
        <w:spacing w:after="0" w:line="240" w:lineRule="auto"/>
        <w:ind w:firstLine="720"/>
        <w:contextualSpacing/>
        <w:jc w:val="center"/>
        <w:rPr>
          <w:rFonts w:ascii="Times New Roman" w:hAnsi="Times New Roman"/>
          <w:b/>
          <w:bCs/>
        </w:rPr>
      </w:pPr>
    </w:p>
    <w:p w:rsidR="003B2837" w:rsidRDefault="003B2837" w:rsidP="003B2837">
      <w:pPr>
        <w:spacing w:after="0" w:line="240" w:lineRule="auto"/>
        <w:ind w:firstLine="720"/>
        <w:contextualSpacing/>
        <w:jc w:val="center"/>
        <w:rPr>
          <w:rFonts w:ascii="Times New Roman" w:hAnsi="Times New Roman"/>
          <w:b/>
          <w:bCs/>
        </w:rPr>
      </w:pPr>
    </w:p>
    <w:p w:rsidR="003B2837" w:rsidRDefault="003B2837" w:rsidP="003B2837">
      <w:pPr>
        <w:spacing w:after="0" w:line="240" w:lineRule="auto"/>
        <w:ind w:firstLine="720"/>
        <w:contextualSpacing/>
        <w:jc w:val="center"/>
        <w:rPr>
          <w:rFonts w:ascii="Times New Roman" w:hAnsi="Times New Roman"/>
          <w:b/>
          <w:bCs/>
        </w:rPr>
      </w:pPr>
    </w:p>
    <w:p w:rsidR="003B2837" w:rsidRPr="00F90D3B" w:rsidRDefault="003B2837" w:rsidP="003B2837">
      <w:pPr>
        <w:spacing w:after="0" w:line="240" w:lineRule="auto"/>
        <w:ind w:firstLine="720"/>
        <w:contextualSpacing/>
        <w:jc w:val="center"/>
        <w:rPr>
          <w:rFonts w:ascii="Times New Roman" w:hAnsi="Times New Roman"/>
          <w:b/>
          <w:bCs/>
        </w:rPr>
      </w:pPr>
      <w:r w:rsidRPr="00F90D3B">
        <w:rPr>
          <w:rFonts w:ascii="Times New Roman" w:hAnsi="Times New Roman"/>
          <w:b/>
          <w:bCs/>
        </w:rPr>
        <w:t xml:space="preserve">Tabel 6. </w:t>
      </w:r>
      <w:r w:rsidRPr="00F90D3B">
        <w:rPr>
          <w:rFonts w:ascii="Times New Roman" w:hAnsi="Times New Roman"/>
          <w:bCs/>
        </w:rPr>
        <w:t>Hasil respon siswa</w:t>
      </w:r>
    </w:p>
    <w:p w:rsidR="003B2837" w:rsidRPr="00F90D3B" w:rsidRDefault="003B2837" w:rsidP="003B2837">
      <w:pPr>
        <w:spacing w:after="0" w:line="240" w:lineRule="auto"/>
        <w:ind w:firstLine="720"/>
        <w:contextualSpacing/>
        <w:jc w:val="center"/>
        <w:rPr>
          <w:rFonts w:ascii="Times New Roman" w:hAnsi="Times New Roman"/>
          <w:b/>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
        <w:gridCol w:w="4679"/>
        <w:gridCol w:w="450"/>
        <w:gridCol w:w="450"/>
        <w:gridCol w:w="450"/>
        <w:gridCol w:w="450"/>
        <w:gridCol w:w="1069"/>
      </w:tblGrid>
      <w:tr w:rsidR="003B2837" w:rsidRPr="00F90D3B" w:rsidTr="00F41345">
        <w:tc>
          <w:tcPr>
            <w:tcW w:w="532" w:type="dxa"/>
            <w:vMerge w:val="restart"/>
            <w:tcBorders>
              <w:top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No</w:t>
            </w:r>
          </w:p>
        </w:tc>
        <w:tc>
          <w:tcPr>
            <w:tcW w:w="4679" w:type="dxa"/>
            <w:vMerge w:val="restart"/>
            <w:tcBorders>
              <w:top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Komponen yang dinilai</w:t>
            </w:r>
          </w:p>
        </w:tc>
        <w:tc>
          <w:tcPr>
            <w:tcW w:w="1800" w:type="dxa"/>
            <w:gridSpan w:val="4"/>
            <w:tcBorders>
              <w:top w:val="single" w:sz="4" w:space="0" w:color="auto"/>
            </w:tcBorders>
          </w:tcPr>
          <w:p w:rsidR="003B2837" w:rsidRPr="00F90D3B" w:rsidRDefault="003B2837" w:rsidP="00F41345">
            <w:pPr>
              <w:spacing w:line="240" w:lineRule="auto"/>
              <w:contextualSpacing/>
              <w:rPr>
                <w:rFonts w:ascii="Times New Roman" w:hAnsi="Times New Roman"/>
                <w:b/>
                <w:bCs/>
              </w:rPr>
            </w:pPr>
            <w:r w:rsidRPr="00F90D3B">
              <w:rPr>
                <w:rFonts w:ascii="Times New Roman" w:hAnsi="Times New Roman"/>
                <w:b/>
                <w:bCs/>
              </w:rPr>
              <w:t>Skor Siswa</w:t>
            </w:r>
          </w:p>
        </w:tc>
        <w:tc>
          <w:tcPr>
            <w:tcW w:w="1069" w:type="dxa"/>
            <w:tcBorders>
              <w:top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Jumlah</w:t>
            </w:r>
          </w:p>
        </w:tc>
      </w:tr>
      <w:tr w:rsidR="003B2837" w:rsidRPr="00F90D3B" w:rsidTr="00F41345">
        <w:tc>
          <w:tcPr>
            <w:tcW w:w="532" w:type="dxa"/>
            <w:vMerge/>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p>
        </w:tc>
        <w:tc>
          <w:tcPr>
            <w:tcW w:w="4679" w:type="dxa"/>
            <w:vMerge/>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p>
        </w:tc>
        <w:tc>
          <w:tcPr>
            <w:tcW w:w="450"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1</w:t>
            </w:r>
          </w:p>
        </w:tc>
        <w:tc>
          <w:tcPr>
            <w:tcW w:w="450"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2</w:t>
            </w:r>
          </w:p>
        </w:tc>
        <w:tc>
          <w:tcPr>
            <w:tcW w:w="450"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3</w:t>
            </w:r>
          </w:p>
        </w:tc>
        <w:tc>
          <w:tcPr>
            <w:tcW w:w="450"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4</w:t>
            </w:r>
          </w:p>
        </w:tc>
        <w:tc>
          <w:tcPr>
            <w:tcW w:w="1069"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1.</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Animasi sangat menarik</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14</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2.</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Kesesuaian dengan materi</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15</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3.</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 xml:space="preserve">Kesesuaian tampilan dengan hewan asli </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14</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Sinematic animasi menarik</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15</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5.</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Tulisan pada animasi jelas</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15</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6</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 xml:space="preserve">Kesesuaian tampilan animasi dengan materi yang dijelaskan </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15</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7.</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Suara dan tampilan mudah dipahami siswa</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15</w:t>
            </w:r>
          </w:p>
        </w:tc>
      </w:tr>
      <w:tr w:rsidR="003B2837" w:rsidRPr="00F90D3B" w:rsidTr="00F41345">
        <w:tc>
          <w:tcPr>
            <w:tcW w:w="532"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8.</w:t>
            </w:r>
          </w:p>
        </w:tc>
        <w:tc>
          <w:tcPr>
            <w:tcW w:w="4679" w:type="dxa"/>
          </w:tcPr>
          <w:p w:rsidR="003B2837" w:rsidRPr="00F90D3B" w:rsidRDefault="003B2837" w:rsidP="00F41345">
            <w:pPr>
              <w:spacing w:line="240" w:lineRule="auto"/>
              <w:contextualSpacing/>
              <w:rPr>
                <w:rFonts w:ascii="Times New Roman" w:hAnsi="Times New Roman"/>
              </w:rPr>
            </w:pPr>
            <w:r w:rsidRPr="00F90D3B">
              <w:rPr>
                <w:rFonts w:ascii="Times New Roman" w:hAnsi="Times New Roman"/>
              </w:rPr>
              <w:t>Media animasi sangat menarik</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450" w:type="dxa"/>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3</w:t>
            </w:r>
          </w:p>
        </w:tc>
        <w:tc>
          <w:tcPr>
            <w:tcW w:w="1069" w:type="dxa"/>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14</w:t>
            </w:r>
          </w:p>
        </w:tc>
      </w:tr>
      <w:tr w:rsidR="003B2837" w:rsidRPr="00F90D3B" w:rsidTr="00F41345">
        <w:tc>
          <w:tcPr>
            <w:tcW w:w="532"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rPr>
              <w:t>9.</w:t>
            </w:r>
          </w:p>
          <w:p w:rsidR="003B2837" w:rsidRPr="00F90D3B" w:rsidRDefault="003B2837" w:rsidP="00F41345">
            <w:pPr>
              <w:spacing w:line="240" w:lineRule="auto"/>
              <w:contextualSpacing/>
              <w:rPr>
                <w:rFonts w:ascii="Times New Roman" w:hAnsi="Times New Roman"/>
                <w:lang w:val="id-ID"/>
              </w:rPr>
            </w:pP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10</w:t>
            </w:r>
          </w:p>
        </w:tc>
        <w:tc>
          <w:tcPr>
            <w:tcW w:w="4679"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rPr>
              <w:t>Membantu untuk belajar materi daur hidup kupu-kupu</w:t>
            </w: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rPr>
              <w:t>Bisa diakses dirumah dijadikan belajar mandiri</w:t>
            </w:r>
          </w:p>
        </w:tc>
        <w:tc>
          <w:tcPr>
            <w:tcW w:w="450"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p w:rsidR="003B2837" w:rsidRPr="00F90D3B" w:rsidRDefault="003B2837" w:rsidP="00F41345">
            <w:pPr>
              <w:spacing w:line="240" w:lineRule="auto"/>
              <w:contextualSpacing/>
              <w:rPr>
                <w:rFonts w:ascii="Times New Roman" w:hAnsi="Times New Roman"/>
                <w:lang w:val="id-ID"/>
              </w:rPr>
            </w:pP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rPr>
              <w:t>4</w:t>
            </w:r>
          </w:p>
          <w:p w:rsidR="003B2837" w:rsidRPr="00F90D3B" w:rsidRDefault="003B2837" w:rsidP="00F41345">
            <w:pPr>
              <w:spacing w:line="240" w:lineRule="auto"/>
              <w:contextualSpacing/>
              <w:rPr>
                <w:rFonts w:ascii="Times New Roman" w:hAnsi="Times New Roman"/>
                <w:lang w:val="id-ID"/>
              </w:rPr>
            </w:pP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rPr>
              <w:t>4</w:t>
            </w:r>
          </w:p>
          <w:p w:rsidR="003B2837" w:rsidRPr="00F90D3B" w:rsidRDefault="003B2837" w:rsidP="00F41345">
            <w:pPr>
              <w:spacing w:line="240" w:lineRule="auto"/>
              <w:contextualSpacing/>
              <w:rPr>
                <w:rFonts w:ascii="Times New Roman" w:hAnsi="Times New Roman"/>
                <w:lang w:val="id-ID"/>
              </w:rPr>
            </w:pP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450" w:type="dxa"/>
            <w:tcBorders>
              <w:bottom w:val="single" w:sz="4" w:space="0" w:color="auto"/>
            </w:tcBorders>
          </w:tcPr>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p w:rsidR="003B2837" w:rsidRPr="00F90D3B" w:rsidRDefault="003B2837" w:rsidP="00F41345">
            <w:pPr>
              <w:spacing w:line="240" w:lineRule="auto"/>
              <w:contextualSpacing/>
              <w:rPr>
                <w:rFonts w:ascii="Times New Roman" w:hAnsi="Times New Roman"/>
                <w:lang w:val="id-ID"/>
              </w:rPr>
            </w:pPr>
          </w:p>
          <w:p w:rsidR="003B2837" w:rsidRPr="00F90D3B" w:rsidRDefault="003B2837" w:rsidP="00F41345">
            <w:pPr>
              <w:spacing w:line="240" w:lineRule="auto"/>
              <w:contextualSpacing/>
              <w:rPr>
                <w:rFonts w:ascii="Times New Roman" w:hAnsi="Times New Roman"/>
                <w:lang w:val="id-ID"/>
              </w:rPr>
            </w:pPr>
            <w:r w:rsidRPr="00F90D3B">
              <w:rPr>
                <w:rFonts w:ascii="Times New Roman" w:hAnsi="Times New Roman"/>
                <w:lang w:val="id-ID"/>
              </w:rPr>
              <w:t>4</w:t>
            </w:r>
          </w:p>
        </w:tc>
        <w:tc>
          <w:tcPr>
            <w:tcW w:w="1069" w:type="dxa"/>
            <w:tcBorders>
              <w:bottom w:val="single" w:sz="4" w:space="0" w:color="auto"/>
            </w:tcBorders>
          </w:tcPr>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16</w:t>
            </w:r>
          </w:p>
          <w:p w:rsidR="003B2837" w:rsidRPr="00F90D3B" w:rsidRDefault="003B2837" w:rsidP="00F41345">
            <w:pPr>
              <w:spacing w:line="240" w:lineRule="auto"/>
              <w:contextualSpacing/>
              <w:jc w:val="center"/>
              <w:rPr>
                <w:rFonts w:ascii="Times New Roman" w:hAnsi="Times New Roman"/>
                <w:lang w:val="id-ID"/>
              </w:rPr>
            </w:pPr>
          </w:p>
          <w:p w:rsidR="003B2837" w:rsidRPr="00F90D3B" w:rsidRDefault="003B2837" w:rsidP="00F41345">
            <w:pPr>
              <w:spacing w:line="240" w:lineRule="auto"/>
              <w:contextualSpacing/>
              <w:jc w:val="center"/>
              <w:rPr>
                <w:rFonts w:ascii="Times New Roman" w:hAnsi="Times New Roman"/>
                <w:lang w:val="id-ID"/>
              </w:rPr>
            </w:pPr>
            <w:r w:rsidRPr="00F90D3B">
              <w:rPr>
                <w:rFonts w:ascii="Times New Roman" w:hAnsi="Times New Roman"/>
                <w:lang w:val="id-ID"/>
              </w:rPr>
              <w:t>16</w:t>
            </w:r>
          </w:p>
        </w:tc>
      </w:tr>
      <w:tr w:rsidR="003B2837" w:rsidRPr="00F90D3B" w:rsidTr="00F41345">
        <w:tc>
          <w:tcPr>
            <w:tcW w:w="7011" w:type="dxa"/>
            <w:gridSpan w:val="6"/>
            <w:tcBorders>
              <w:top w:val="single" w:sz="4" w:space="0" w:color="auto"/>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Total</w:t>
            </w:r>
          </w:p>
        </w:tc>
        <w:tc>
          <w:tcPr>
            <w:tcW w:w="1069" w:type="dxa"/>
            <w:tcBorders>
              <w:top w:val="single" w:sz="4" w:space="0" w:color="auto"/>
              <w:bottom w:val="single" w:sz="4" w:space="0" w:color="auto"/>
            </w:tcBorders>
          </w:tcPr>
          <w:p w:rsidR="003B2837" w:rsidRPr="00F90D3B" w:rsidRDefault="003B2837" w:rsidP="00F41345">
            <w:pPr>
              <w:spacing w:line="240" w:lineRule="auto"/>
              <w:contextualSpacing/>
              <w:rPr>
                <w:rFonts w:ascii="Times New Roman" w:hAnsi="Times New Roman"/>
                <w:b/>
                <w:bCs/>
                <w:lang w:val="id-ID"/>
              </w:rPr>
            </w:pPr>
            <w:r w:rsidRPr="00F90D3B">
              <w:rPr>
                <w:rFonts w:ascii="Times New Roman" w:hAnsi="Times New Roman"/>
                <w:b/>
                <w:bCs/>
                <w:lang w:val="id-ID"/>
              </w:rPr>
              <w:t>149</w:t>
            </w:r>
          </w:p>
        </w:tc>
      </w:tr>
      <w:tr w:rsidR="003B2837" w:rsidRPr="00F90D3B" w:rsidTr="00F41345">
        <w:tc>
          <w:tcPr>
            <w:tcW w:w="7011" w:type="dxa"/>
            <w:gridSpan w:val="6"/>
            <w:tcBorders>
              <w:top w:val="single" w:sz="4" w:space="0" w:color="auto"/>
              <w:bottom w:val="single" w:sz="4" w:space="0" w:color="auto"/>
            </w:tcBorders>
          </w:tcPr>
          <w:p w:rsidR="003B2837" w:rsidRPr="00F90D3B" w:rsidRDefault="003B2837" w:rsidP="00F41345">
            <w:pPr>
              <w:spacing w:line="240" w:lineRule="auto"/>
              <w:contextualSpacing/>
              <w:jc w:val="center"/>
              <w:rPr>
                <w:rFonts w:ascii="Times New Roman" w:hAnsi="Times New Roman"/>
                <w:b/>
                <w:bCs/>
              </w:rPr>
            </w:pPr>
            <w:r w:rsidRPr="00F90D3B">
              <w:rPr>
                <w:rFonts w:ascii="Times New Roman" w:hAnsi="Times New Roman"/>
                <w:b/>
                <w:bCs/>
              </w:rPr>
              <w:t>Presentase</w:t>
            </w:r>
          </w:p>
        </w:tc>
        <w:tc>
          <w:tcPr>
            <w:tcW w:w="1069" w:type="dxa"/>
            <w:tcBorders>
              <w:top w:val="single" w:sz="4" w:space="0" w:color="auto"/>
              <w:bottom w:val="single" w:sz="4" w:space="0" w:color="auto"/>
            </w:tcBorders>
          </w:tcPr>
          <w:p w:rsidR="003B2837" w:rsidRPr="00F90D3B" w:rsidRDefault="003B2837" w:rsidP="00F41345">
            <w:pPr>
              <w:spacing w:line="240" w:lineRule="auto"/>
              <w:contextualSpacing/>
              <w:rPr>
                <w:rFonts w:ascii="Times New Roman" w:hAnsi="Times New Roman"/>
                <w:b/>
                <w:bCs/>
                <w:lang w:val="id-ID"/>
              </w:rPr>
            </w:pPr>
            <w:r w:rsidRPr="00F90D3B">
              <w:rPr>
                <w:rFonts w:ascii="Times New Roman" w:hAnsi="Times New Roman"/>
                <w:b/>
                <w:bCs/>
                <w:lang w:val="id-ID"/>
              </w:rPr>
              <w:t>93%</w:t>
            </w:r>
          </w:p>
        </w:tc>
      </w:tr>
    </w:tbl>
    <w:p w:rsidR="003B2837" w:rsidRPr="00F90D3B" w:rsidRDefault="003B2837" w:rsidP="003B2837">
      <w:pPr>
        <w:spacing w:line="240" w:lineRule="auto"/>
        <w:contextualSpacing/>
        <w:jc w:val="both"/>
        <w:rPr>
          <w:rFonts w:ascii="Times New Roman" w:hAnsi="Times New Roman"/>
          <w:b/>
        </w:rPr>
      </w:pPr>
    </w:p>
    <w:p w:rsidR="003B2837" w:rsidRPr="00F90D3B" w:rsidRDefault="003B2837" w:rsidP="003B2837">
      <w:pPr>
        <w:spacing w:after="0" w:line="240" w:lineRule="auto"/>
        <w:ind w:firstLine="436"/>
        <w:contextualSpacing/>
        <w:jc w:val="both"/>
        <w:rPr>
          <w:rFonts w:ascii="Times New Roman" w:hAnsi="Times New Roman"/>
          <w:b/>
          <w:sz w:val="24"/>
          <w:lang w:val="id-ID"/>
        </w:rPr>
      </w:pPr>
      <w:r w:rsidRPr="00F90D3B">
        <w:rPr>
          <w:rFonts w:ascii="Times New Roman" w:hAnsi="Times New Roman"/>
          <w:sz w:val="24"/>
        </w:rPr>
        <w:t>Data yang diperoleh dari e</w:t>
      </w:r>
      <w:r w:rsidRPr="00F90D3B">
        <w:rPr>
          <w:rFonts w:ascii="Times New Roman" w:hAnsi="Times New Roman"/>
          <w:sz w:val="24"/>
          <w:lang w:val="id-ID"/>
        </w:rPr>
        <w:t>mpat</w:t>
      </w:r>
      <w:r w:rsidRPr="00F90D3B">
        <w:rPr>
          <w:rFonts w:ascii="Times New Roman" w:hAnsi="Times New Roman"/>
          <w:sz w:val="24"/>
        </w:rPr>
        <w:t xml:space="preserve"> siswa, maka ditemukan nilai rata-rata persentase secara keseluruhan mengenai media </w:t>
      </w:r>
      <w:r w:rsidRPr="00F90D3B">
        <w:rPr>
          <w:rFonts w:ascii="Times New Roman" w:hAnsi="Times New Roman"/>
          <w:sz w:val="24"/>
          <w:lang w:val="id-ID"/>
        </w:rPr>
        <w:t>animasi berbasis multimedia materi daur hidup kupu-kupu adalah</w:t>
      </w:r>
      <w:r w:rsidRPr="00F90D3B">
        <w:rPr>
          <w:rFonts w:ascii="Times New Roman" w:hAnsi="Times New Roman"/>
          <w:sz w:val="24"/>
        </w:rPr>
        <w:t xml:space="preserve"> </w:t>
      </w:r>
      <w:r w:rsidRPr="00F90D3B">
        <w:rPr>
          <w:rFonts w:ascii="Times New Roman" w:hAnsi="Times New Roman"/>
          <w:sz w:val="24"/>
          <w:lang w:val="id-ID"/>
        </w:rPr>
        <w:t>93</w:t>
      </w:r>
      <w:r w:rsidRPr="00F90D3B">
        <w:rPr>
          <w:rFonts w:ascii="Times New Roman" w:hAnsi="Times New Roman"/>
          <w:sz w:val="24"/>
        </w:rPr>
        <w:t xml:space="preserve">%. Hal ini menunjukkan respon siswa positif dan layak digunakan. </w:t>
      </w:r>
    </w:p>
    <w:p w:rsidR="003B2837" w:rsidRPr="00F90D3B" w:rsidRDefault="003B2837" w:rsidP="003B2837">
      <w:pPr>
        <w:spacing w:after="160" w:line="240" w:lineRule="auto"/>
        <w:contextualSpacing/>
        <w:jc w:val="both"/>
        <w:rPr>
          <w:rFonts w:ascii="Times New Roman" w:eastAsiaTheme="minorHAnsi" w:hAnsi="Times New Roman"/>
          <w:i/>
          <w:sz w:val="24"/>
          <w:lang w:val="id-ID"/>
        </w:rPr>
      </w:pPr>
      <w:r w:rsidRPr="00F90D3B">
        <w:rPr>
          <w:rFonts w:ascii="Times New Roman" w:eastAsiaTheme="minorHAnsi" w:hAnsi="Times New Roman"/>
          <w:bCs/>
          <w:i/>
          <w:sz w:val="24"/>
          <w:lang w:val="id-ID"/>
        </w:rPr>
        <w:t xml:space="preserve">Analisis Data Keefektifan Media Animasi Berbasis Multimedia </w:t>
      </w:r>
      <w:r w:rsidRPr="00F90D3B">
        <w:rPr>
          <w:rFonts w:ascii="Times New Roman" w:eastAsiaTheme="minorHAnsi" w:hAnsi="Times New Roman"/>
          <w:bCs/>
          <w:i/>
          <w:iCs/>
          <w:sz w:val="24"/>
          <w:lang w:val="id-ID"/>
        </w:rPr>
        <w:t>pada Materi daur Hidup Kupu-Kupu Bagi Siswa Cerebral Palsy</w:t>
      </w:r>
    </w:p>
    <w:p w:rsidR="003B2837" w:rsidRPr="00F90D3B" w:rsidRDefault="003B2837" w:rsidP="003B2837">
      <w:pPr>
        <w:spacing w:line="240" w:lineRule="auto"/>
        <w:ind w:firstLine="426"/>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Uji keefektian produk media </w:t>
      </w:r>
      <w:r w:rsidRPr="00F90D3B">
        <w:rPr>
          <w:rFonts w:ascii="Times New Roman" w:eastAsiaTheme="minorHAnsi" w:hAnsi="Times New Roman"/>
          <w:iCs/>
          <w:sz w:val="24"/>
          <w:lang w:val="id-ID"/>
        </w:rPr>
        <w:t>animasi</w:t>
      </w:r>
      <w:r w:rsidRPr="00F90D3B">
        <w:rPr>
          <w:rFonts w:ascii="Times New Roman" w:eastAsiaTheme="minorHAnsi" w:hAnsi="Times New Roman"/>
          <w:sz w:val="24"/>
          <w:lang w:val="id-ID"/>
        </w:rPr>
        <w:t xml:space="preserve"> dilakukan dengan menggunakan uji </w:t>
      </w:r>
      <w:r w:rsidRPr="00F90D3B">
        <w:rPr>
          <w:rFonts w:ascii="Times New Roman" w:eastAsiaTheme="minorHAnsi" w:hAnsi="Times New Roman"/>
          <w:i/>
          <w:iCs/>
          <w:sz w:val="24"/>
          <w:lang w:val="id-ID"/>
        </w:rPr>
        <w:t xml:space="preserve">gain score. </w:t>
      </w:r>
      <w:r w:rsidRPr="00F90D3B">
        <w:rPr>
          <w:rFonts w:ascii="Times New Roman" w:eastAsiaTheme="minorHAnsi" w:hAnsi="Times New Roman"/>
          <w:sz w:val="24"/>
          <w:lang w:val="id-ID"/>
        </w:rPr>
        <w:t xml:space="preserve">Analisis </w:t>
      </w:r>
      <w:r w:rsidRPr="00F90D3B">
        <w:rPr>
          <w:rFonts w:ascii="Times New Roman" w:eastAsiaTheme="minorHAnsi" w:hAnsi="Times New Roman"/>
          <w:i/>
          <w:iCs/>
          <w:sz w:val="24"/>
          <w:lang w:val="id-ID"/>
        </w:rPr>
        <w:t xml:space="preserve">gain score pretest </w:t>
      </w:r>
      <w:r w:rsidRPr="00F90D3B">
        <w:rPr>
          <w:rFonts w:ascii="Times New Roman" w:eastAsiaTheme="minorHAnsi" w:hAnsi="Times New Roman"/>
          <w:sz w:val="24"/>
          <w:lang w:val="id-ID"/>
        </w:rPr>
        <w:t xml:space="preserve">dan </w:t>
      </w:r>
      <w:r w:rsidRPr="00F90D3B">
        <w:rPr>
          <w:rFonts w:ascii="Times New Roman" w:eastAsiaTheme="minorHAnsi" w:hAnsi="Times New Roman"/>
          <w:i/>
          <w:iCs/>
          <w:sz w:val="24"/>
          <w:lang w:val="id-ID"/>
        </w:rPr>
        <w:t xml:space="preserve">posttest </w:t>
      </w:r>
      <w:r w:rsidRPr="00F90D3B">
        <w:rPr>
          <w:rFonts w:ascii="Times New Roman" w:eastAsiaTheme="minorHAnsi" w:hAnsi="Times New Roman"/>
          <w:sz w:val="24"/>
          <w:lang w:val="id-ID"/>
        </w:rPr>
        <w:t>masing-masing siswa hasil belajar materi daur hidup kupu-kupu</w:t>
      </w:r>
      <w:r w:rsidRPr="00F90D3B">
        <w:rPr>
          <w:rFonts w:ascii="Times New Roman" w:eastAsiaTheme="minorHAnsi" w:hAnsi="Times New Roman"/>
          <w:sz w:val="24"/>
        </w:rPr>
        <w:t xml:space="preserve"> (tabel 7)</w:t>
      </w:r>
      <w:r w:rsidRPr="00F90D3B">
        <w:rPr>
          <w:rFonts w:ascii="Times New Roman" w:eastAsiaTheme="minorHAnsi" w:hAnsi="Times New Roman"/>
          <w:sz w:val="24"/>
          <w:lang w:val="id-ID"/>
        </w:rPr>
        <w:t>.</w:t>
      </w:r>
    </w:p>
    <w:p w:rsidR="003B2837" w:rsidRPr="00F90D3B" w:rsidRDefault="003B2837" w:rsidP="003B2837">
      <w:pPr>
        <w:spacing w:line="240" w:lineRule="auto"/>
        <w:ind w:firstLine="426"/>
        <w:contextualSpacing/>
        <w:rPr>
          <w:rFonts w:ascii="Times New Roman" w:eastAsiaTheme="minorHAnsi" w:hAnsi="Times New Roman"/>
        </w:rPr>
      </w:pPr>
    </w:p>
    <w:p w:rsidR="003B2837" w:rsidRPr="00F90D3B" w:rsidRDefault="003B2837" w:rsidP="003B2837">
      <w:pPr>
        <w:spacing w:after="0" w:line="240" w:lineRule="auto"/>
        <w:contextualSpacing/>
        <w:jc w:val="center"/>
        <w:rPr>
          <w:rFonts w:ascii="Times New Roman" w:hAnsi="Times New Roman"/>
          <w:b/>
          <w:bCs/>
        </w:rPr>
      </w:pPr>
      <w:r w:rsidRPr="00F90D3B">
        <w:rPr>
          <w:rFonts w:ascii="Times New Roman" w:hAnsi="Times New Roman"/>
          <w:b/>
          <w:bCs/>
        </w:rPr>
        <w:t xml:space="preserve">Tabel 7. </w:t>
      </w:r>
      <w:r w:rsidRPr="00F90D3B">
        <w:rPr>
          <w:rFonts w:ascii="Times New Roman" w:hAnsi="Times New Roman"/>
          <w:bCs/>
        </w:rPr>
        <w:t xml:space="preserve">Hasil uji </w:t>
      </w:r>
      <w:r w:rsidRPr="00F90D3B">
        <w:rPr>
          <w:rFonts w:ascii="Times New Roman" w:hAnsi="Times New Roman"/>
          <w:bCs/>
          <w:i/>
          <w:iCs/>
        </w:rPr>
        <w:t>Gain</w:t>
      </w:r>
      <w:r w:rsidRPr="00F90D3B">
        <w:rPr>
          <w:rFonts w:ascii="Times New Roman" w:hAnsi="Times New Roman"/>
          <w:bCs/>
          <w:i/>
          <w:iCs/>
          <w:lang w:val="id-ID"/>
        </w:rPr>
        <w:t xml:space="preserve"> Score</w:t>
      </w:r>
      <w:r w:rsidRPr="00F90D3B">
        <w:rPr>
          <w:rFonts w:ascii="Times New Roman" w:hAnsi="Times New Roman"/>
          <w:bCs/>
          <w:i/>
          <w:iCs/>
        </w:rPr>
        <w:t xml:space="preserve"> </w:t>
      </w:r>
      <w:r w:rsidRPr="00F90D3B">
        <w:rPr>
          <w:rFonts w:ascii="Times New Roman" w:hAnsi="Times New Roman"/>
          <w:bCs/>
        </w:rPr>
        <w:t>masing-masing siswa</w:t>
      </w:r>
    </w:p>
    <w:tbl>
      <w:tblPr>
        <w:tblStyle w:val="TableGrid"/>
        <w:tblW w:w="5558" w:type="dxa"/>
        <w:jc w:val="center"/>
        <w:tblInd w:w="76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1"/>
        <w:gridCol w:w="957"/>
        <w:gridCol w:w="1080"/>
        <w:gridCol w:w="1350"/>
        <w:gridCol w:w="1350"/>
      </w:tblGrid>
      <w:tr w:rsidR="003B2837" w:rsidRPr="00F90D3B" w:rsidTr="00F41345">
        <w:trPr>
          <w:trHeight w:val="261"/>
          <w:jc w:val="center"/>
        </w:trPr>
        <w:tc>
          <w:tcPr>
            <w:tcW w:w="821" w:type="dxa"/>
            <w:vMerge w:val="restart"/>
            <w:vAlign w:val="center"/>
            <w:hideMark/>
          </w:tcPr>
          <w:p w:rsidR="003B2837" w:rsidRPr="00F90D3B" w:rsidRDefault="003B2837" w:rsidP="00F41345">
            <w:pPr>
              <w:spacing w:after="0" w:line="240" w:lineRule="auto"/>
              <w:contextualSpacing/>
              <w:jc w:val="center"/>
              <w:rPr>
                <w:rFonts w:ascii="Times New Roman" w:hAnsi="Times New Roman"/>
                <w:b/>
                <w:bCs/>
              </w:rPr>
            </w:pPr>
            <w:r w:rsidRPr="00F90D3B">
              <w:rPr>
                <w:rFonts w:ascii="Times New Roman" w:hAnsi="Times New Roman"/>
                <w:b/>
                <w:bCs/>
              </w:rPr>
              <w:t>No</w:t>
            </w:r>
          </w:p>
        </w:tc>
        <w:tc>
          <w:tcPr>
            <w:tcW w:w="2037" w:type="dxa"/>
            <w:gridSpan w:val="2"/>
            <w:vAlign w:val="center"/>
            <w:hideMark/>
          </w:tcPr>
          <w:p w:rsidR="003B2837" w:rsidRPr="00F90D3B" w:rsidRDefault="003B2837" w:rsidP="00F41345">
            <w:pPr>
              <w:spacing w:after="0" w:line="240" w:lineRule="auto"/>
              <w:contextualSpacing/>
              <w:jc w:val="center"/>
              <w:rPr>
                <w:rFonts w:ascii="Times New Roman" w:hAnsi="Times New Roman"/>
                <w:b/>
                <w:bCs/>
              </w:rPr>
            </w:pPr>
            <w:r w:rsidRPr="00F90D3B">
              <w:rPr>
                <w:rFonts w:ascii="Times New Roman" w:hAnsi="Times New Roman"/>
                <w:b/>
                <w:bCs/>
              </w:rPr>
              <w:t>Penguasaan</w:t>
            </w:r>
          </w:p>
        </w:tc>
        <w:tc>
          <w:tcPr>
            <w:tcW w:w="1350" w:type="dxa"/>
            <w:vMerge w:val="restart"/>
            <w:vAlign w:val="center"/>
            <w:hideMark/>
          </w:tcPr>
          <w:p w:rsidR="003B2837" w:rsidRPr="00F90D3B" w:rsidRDefault="003B2837" w:rsidP="00F41345">
            <w:pPr>
              <w:spacing w:after="0" w:line="240" w:lineRule="auto"/>
              <w:contextualSpacing/>
              <w:jc w:val="center"/>
              <w:rPr>
                <w:rFonts w:ascii="Times New Roman" w:hAnsi="Times New Roman"/>
                <w:b/>
                <w:bCs/>
              </w:rPr>
            </w:pPr>
            <w:r w:rsidRPr="00F90D3B">
              <w:rPr>
                <w:rFonts w:ascii="Times New Roman" w:hAnsi="Times New Roman"/>
                <w:b/>
                <w:bCs/>
              </w:rPr>
              <w:t>Score &lt;g&gt;</w:t>
            </w:r>
          </w:p>
        </w:tc>
        <w:tc>
          <w:tcPr>
            <w:tcW w:w="1350" w:type="dxa"/>
            <w:vMerge w:val="restart"/>
            <w:vAlign w:val="center"/>
            <w:hideMark/>
          </w:tcPr>
          <w:p w:rsidR="003B2837" w:rsidRPr="00F90D3B" w:rsidRDefault="003B2837" w:rsidP="00F41345">
            <w:pPr>
              <w:spacing w:after="0" w:line="240" w:lineRule="auto"/>
              <w:contextualSpacing/>
              <w:jc w:val="center"/>
              <w:rPr>
                <w:rFonts w:ascii="Times New Roman" w:hAnsi="Times New Roman"/>
                <w:b/>
                <w:bCs/>
              </w:rPr>
            </w:pPr>
            <w:r w:rsidRPr="00F90D3B">
              <w:rPr>
                <w:rFonts w:ascii="Times New Roman" w:hAnsi="Times New Roman"/>
                <w:b/>
                <w:bCs/>
              </w:rPr>
              <w:t>Keterangan</w:t>
            </w:r>
          </w:p>
        </w:tc>
      </w:tr>
      <w:tr w:rsidR="003B2837" w:rsidRPr="00F90D3B" w:rsidTr="00F41345">
        <w:trPr>
          <w:trHeight w:val="261"/>
          <w:jc w:val="center"/>
        </w:trPr>
        <w:tc>
          <w:tcPr>
            <w:tcW w:w="821" w:type="dxa"/>
            <w:vMerge/>
            <w:tcBorders>
              <w:bottom w:val="single" w:sz="4" w:space="0" w:color="auto"/>
            </w:tcBorders>
            <w:vAlign w:val="center"/>
            <w:hideMark/>
          </w:tcPr>
          <w:p w:rsidR="003B2837" w:rsidRPr="00F90D3B" w:rsidRDefault="003B2837" w:rsidP="00F41345">
            <w:pPr>
              <w:spacing w:after="0" w:line="240" w:lineRule="auto"/>
              <w:contextualSpacing/>
              <w:jc w:val="center"/>
              <w:rPr>
                <w:rFonts w:ascii="Times New Roman" w:hAnsi="Times New Roman"/>
                <w:b/>
                <w:bCs/>
              </w:rPr>
            </w:pPr>
          </w:p>
        </w:tc>
        <w:tc>
          <w:tcPr>
            <w:tcW w:w="957" w:type="dxa"/>
            <w:tcBorders>
              <w:bottom w:val="single" w:sz="4" w:space="0" w:color="auto"/>
            </w:tcBorders>
            <w:vAlign w:val="center"/>
            <w:hideMark/>
          </w:tcPr>
          <w:p w:rsidR="003B2837" w:rsidRPr="00F90D3B" w:rsidRDefault="003B2837" w:rsidP="00F41345">
            <w:pPr>
              <w:spacing w:after="0" w:line="240" w:lineRule="auto"/>
              <w:contextualSpacing/>
              <w:jc w:val="center"/>
              <w:rPr>
                <w:rFonts w:ascii="Times New Roman" w:hAnsi="Times New Roman"/>
                <w:b/>
                <w:bCs/>
                <w:i/>
                <w:iCs/>
              </w:rPr>
            </w:pPr>
            <w:r w:rsidRPr="00F90D3B">
              <w:rPr>
                <w:rFonts w:ascii="Times New Roman" w:hAnsi="Times New Roman"/>
                <w:b/>
                <w:bCs/>
                <w:i/>
                <w:iCs/>
              </w:rPr>
              <w:t>Pretest</w:t>
            </w:r>
          </w:p>
        </w:tc>
        <w:tc>
          <w:tcPr>
            <w:tcW w:w="1080" w:type="dxa"/>
            <w:tcBorders>
              <w:bottom w:val="single" w:sz="4" w:space="0" w:color="auto"/>
            </w:tcBorders>
            <w:vAlign w:val="center"/>
            <w:hideMark/>
          </w:tcPr>
          <w:p w:rsidR="003B2837" w:rsidRPr="00F90D3B" w:rsidRDefault="003B2837" w:rsidP="00F41345">
            <w:pPr>
              <w:spacing w:after="0" w:line="240" w:lineRule="auto"/>
              <w:contextualSpacing/>
              <w:jc w:val="center"/>
              <w:rPr>
                <w:rFonts w:ascii="Times New Roman" w:hAnsi="Times New Roman"/>
                <w:b/>
                <w:bCs/>
                <w:i/>
                <w:iCs/>
              </w:rPr>
            </w:pPr>
            <w:r w:rsidRPr="00F90D3B">
              <w:rPr>
                <w:rFonts w:ascii="Times New Roman" w:hAnsi="Times New Roman"/>
                <w:b/>
                <w:bCs/>
                <w:i/>
                <w:iCs/>
              </w:rPr>
              <w:t>Posttest</w:t>
            </w:r>
          </w:p>
        </w:tc>
        <w:tc>
          <w:tcPr>
            <w:tcW w:w="1350" w:type="dxa"/>
            <w:vMerge/>
            <w:tcBorders>
              <w:bottom w:val="single" w:sz="4" w:space="0" w:color="auto"/>
            </w:tcBorders>
            <w:vAlign w:val="center"/>
            <w:hideMark/>
          </w:tcPr>
          <w:p w:rsidR="003B2837" w:rsidRPr="00F90D3B" w:rsidRDefault="003B2837" w:rsidP="00F41345">
            <w:pPr>
              <w:spacing w:after="0" w:line="240" w:lineRule="auto"/>
              <w:contextualSpacing/>
              <w:jc w:val="center"/>
              <w:rPr>
                <w:rFonts w:ascii="Times New Roman" w:hAnsi="Times New Roman"/>
                <w:b/>
                <w:bCs/>
              </w:rPr>
            </w:pPr>
          </w:p>
        </w:tc>
        <w:tc>
          <w:tcPr>
            <w:tcW w:w="1350" w:type="dxa"/>
            <w:vMerge/>
            <w:tcBorders>
              <w:bottom w:val="single" w:sz="4" w:space="0" w:color="auto"/>
            </w:tcBorders>
            <w:vAlign w:val="center"/>
            <w:hideMark/>
          </w:tcPr>
          <w:p w:rsidR="003B2837" w:rsidRPr="00F90D3B" w:rsidRDefault="003B2837" w:rsidP="00F41345">
            <w:pPr>
              <w:spacing w:after="0" w:line="240" w:lineRule="auto"/>
              <w:contextualSpacing/>
              <w:jc w:val="center"/>
              <w:rPr>
                <w:rFonts w:ascii="Times New Roman" w:hAnsi="Times New Roman"/>
                <w:b/>
                <w:bCs/>
              </w:rPr>
            </w:pPr>
          </w:p>
        </w:tc>
      </w:tr>
      <w:tr w:rsidR="003B2837" w:rsidRPr="00F90D3B" w:rsidTr="00F41345">
        <w:trPr>
          <w:trHeight w:val="261"/>
          <w:jc w:val="center"/>
        </w:trPr>
        <w:tc>
          <w:tcPr>
            <w:tcW w:w="821" w:type="dxa"/>
            <w:tcBorders>
              <w:bottom w:val="nil"/>
            </w:tcBorders>
            <w:vAlign w:val="center"/>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1</w:t>
            </w:r>
          </w:p>
        </w:tc>
        <w:tc>
          <w:tcPr>
            <w:tcW w:w="957" w:type="dxa"/>
            <w:tcBorders>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52</w:t>
            </w:r>
          </w:p>
        </w:tc>
        <w:tc>
          <w:tcPr>
            <w:tcW w:w="1080" w:type="dxa"/>
            <w:tcBorders>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86</w:t>
            </w:r>
          </w:p>
        </w:tc>
        <w:tc>
          <w:tcPr>
            <w:tcW w:w="1350" w:type="dxa"/>
            <w:tcBorders>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0,58</w:t>
            </w:r>
          </w:p>
        </w:tc>
        <w:tc>
          <w:tcPr>
            <w:tcW w:w="1350" w:type="dxa"/>
            <w:tcBorders>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Sedang</w:t>
            </w:r>
          </w:p>
        </w:tc>
      </w:tr>
      <w:tr w:rsidR="003B2837" w:rsidRPr="00F90D3B" w:rsidTr="00F41345">
        <w:trPr>
          <w:trHeight w:val="261"/>
          <w:jc w:val="center"/>
        </w:trPr>
        <w:tc>
          <w:tcPr>
            <w:tcW w:w="821"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2</w:t>
            </w:r>
          </w:p>
        </w:tc>
        <w:tc>
          <w:tcPr>
            <w:tcW w:w="957"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59</w:t>
            </w:r>
          </w:p>
        </w:tc>
        <w:tc>
          <w:tcPr>
            <w:tcW w:w="1080"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93</w:t>
            </w:r>
          </w:p>
        </w:tc>
        <w:tc>
          <w:tcPr>
            <w:tcW w:w="1350" w:type="dxa"/>
            <w:tcBorders>
              <w:top w:val="nil"/>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0,82</w:t>
            </w:r>
          </w:p>
        </w:tc>
        <w:tc>
          <w:tcPr>
            <w:tcW w:w="1350" w:type="dxa"/>
            <w:tcBorders>
              <w:top w:val="nil"/>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Tinggi</w:t>
            </w:r>
          </w:p>
        </w:tc>
      </w:tr>
      <w:tr w:rsidR="003B2837" w:rsidRPr="00F90D3B" w:rsidTr="00F41345">
        <w:trPr>
          <w:trHeight w:val="261"/>
          <w:jc w:val="center"/>
        </w:trPr>
        <w:tc>
          <w:tcPr>
            <w:tcW w:w="821"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3</w:t>
            </w:r>
          </w:p>
        </w:tc>
        <w:tc>
          <w:tcPr>
            <w:tcW w:w="957"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40</w:t>
            </w:r>
          </w:p>
        </w:tc>
        <w:tc>
          <w:tcPr>
            <w:tcW w:w="1080" w:type="dxa"/>
            <w:tcBorders>
              <w:top w:val="nil"/>
              <w:bottom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82</w:t>
            </w:r>
          </w:p>
        </w:tc>
        <w:tc>
          <w:tcPr>
            <w:tcW w:w="1350" w:type="dxa"/>
            <w:tcBorders>
              <w:top w:val="nil"/>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0,7</w:t>
            </w:r>
          </w:p>
        </w:tc>
        <w:tc>
          <w:tcPr>
            <w:tcW w:w="1350" w:type="dxa"/>
            <w:tcBorders>
              <w:top w:val="nil"/>
              <w:bottom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Tinggi</w:t>
            </w:r>
          </w:p>
        </w:tc>
      </w:tr>
      <w:tr w:rsidR="003B2837" w:rsidRPr="00F90D3B" w:rsidTr="00F41345">
        <w:trPr>
          <w:trHeight w:val="244"/>
          <w:jc w:val="center"/>
        </w:trPr>
        <w:tc>
          <w:tcPr>
            <w:tcW w:w="821" w:type="dxa"/>
            <w:tcBorders>
              <w:top w:val="nil"/>
            </w:tcBorders>
            <w:vAlign w:val="center"/>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4</w:t>
            </w:r>
          </w:p>
        </w:tc>
        <w:tc>
          <w:tcPr>
            <w:tcW w:w="957" w:type="dxa"/>
            <w:tcBorders>
              <w:top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47</w:t>
            </w:r>
          </w:p>
        </w:tc>
        <w:tc>
          <w:tcPr>
            <w:tcW w:w="1080" w:type="dxa"/>
            <w:tcBorders>
              <w:top w:val="nil"/>
            </w:tcBorders>
            <w:vAlign w:val="center"/>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86</w:t>
            </w:r>
          </w:p>
        </w:tc>
        <w:tc>
          <w:tcPr>
            <w:tcW w:w="1350" w:type="dxa"/>
            <w:tcBorders>
              <w:top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0,73</w:t>
            </w:r>
          </w:p>
        </w:tc>
        <w:tc>
          <w:tcPr>
            <w:tcW w:w="1350" w:type="dxa"/>
            <w:tcBorders>
              <w:top w:val="nil"/>
            </w:tcBorders>
            <w:vAlign w:val="center"/>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Tinggi</w:t>
            </w:r>
          </w:p>
        </w:tc>
      </w:tr>
    </w:tbl>
    <w:p w:rsidR="003B2837" w:rsidRPr="00F90D3B" w:rsidRDefault="003B2837" w:rsidP="003B2837">
      <w:pPr>
        <w:spacing w:line="240" w:lineRule="auto"/>
        <w:contextualSpacing/>
        <w:rPr>
          <w:rFonts w:ascii="Times New Roman" w:eastAsiaTheme="minorHAnsi" w:hAnsi="Times New Roman"/>
          <w:lang w:val="id-ID"/>
        </w:rPr>
      </w:pPr>
    </w:p>
    <w:p w:rsidR="003B2837" w:rsidRPr="00F90D3B" w:rsidRDefault="003B2837" w:rsidP="003B2837">
      <w:pPr>
        <w:spacing w:after="0" w:line="240" w:lineRule="auto"/>
        <w:contextualSpacing/>
        <w:jc w:val="center"/>
        <w:rPr>
          <w:rFonts w:ascii="Times New Roman" w:eastAsiaTheme="minorHAnsi" w:hAnsi="Times New Roman"/>
          <w:b/>
          <w:bCs/>
          <w:lang w:val="id-ID"/>
        </w:rPr>
      </w:pPr>
      <w:r w:rsidRPr="00F90D3B">
        <w:rPr>
          <w:rFonts w:ascii="Times New Roman" w:eastAsiaTheme="minorHAnsi" w:hAnsi="Times New Roman"/>
          <w:b/>
          <w:bCs/>
          <w:lang w:val="id-ID"/>
        </w:rPr>
        <w:t xml:space="preserve">Tabel </w:t>
      </w:r>
      <w:r w:rsidRPr="00F90D3B">
        <w:rPr>
          <w:rFonts w:ascii="Times New Roman" w:eastAsiaTheme="minorHAnsi" w:hAnsi="Times New Roman"/>
          <w:b/>
          <w:bCs/>
        </w:rPr>
        <w:t xml:space="preserve">8. </w:t>
      </w:r>
      <w:r w:rsidRPr="00F90D3B">
        <w:rPr>
          <w:rFonts w:ascii="Times New Roman" w:eastAsiaTheme="minorHAnsi" w:hAnsi="Times New Roman"/>
          <w:bCs/>
          <w:lang w:val="id-ID"/>
        </w:rPr>
        <w:t xml:space="preserve">Hasil Uji </w:t>
      </w:r>
      <w:r w:rsidRPr="00F90D3B">
        <w:rPr>
          <w:rFonts w:ascii="Times New Roman" w:eastAsiaTheme="minorHAnsi" w:hAnsi="Times New Roman"/>
          <w:bCs/>
          <w:i/>
          <w:iCs/>
          <w:lang w:val="id-ID"/>
        </w:rPr>
        <w:t xml:space="preserve">Gain Score </w:t>
      </w:r>
      <w:r w:rsidRPr="00F90D3B">
        <w:rPr>
          <w:rFonts w:ascii="Times New Roman" w:eastAsiaTheme="minorHAnsi" w:hAnsi="Times New Roman"/>
          <w:bCs/>
          <w:lang w:val="id-ID"/>
        </w:rPr>
        <w:t>Keseluruhan siswa</w:t>
      </w:r>
    </w:p>
    <w:tbl>
      <w:tblPr>
        <w:tblStyle w:val="TableGrid"/>
        <w:tblW w:w="0" w:type="auto"/>
        <w:tblInd w:w="361" w:type="dxa"/>
        <w:tblBorders>
          <w:left w:val="none" w:sz="0" w:space="0" w:color="auto"/>
          <w:right w:val="none" w:sz="0" w:space="0" w:color="auto"/>
          <w:insideV w:val="none" w:sz="0" w:space="0" w:color="auto"/>
        </w:tblBorders>
        <w:tblLook w:val="04A0" w:firstRow="1" w:lastRow="0" w:firstColumn="1" w:lastColumn="0" w:noHBand="0" w:noVBand="1"/>
      </w:tblPr>
      <w:tblGrid>
        <w:gridCol w:w="2530"/>
        <w:gridCol w:w="2531"/>
        <w:gridCol w:w="2531"/>
      </w:tblGrid>
      <w:tr w:rsidR="003B2837" w:rsidRPr="00F90D3B" w:rsidTr="00F41345">
        <w:tc>
          <w:tcPr>
            <w:tcW w:w="2530" w:type="dxa"/>
            <w:tcBorders>
              <w:bottom w:val="single" w:sz="4" w:space="0" w:color="auto"/>
            </w:tcBorders>
            <w:hideMark/>
          </w:tcPr>
          <w:p w:rsidR="003B2837" w:rsidRPr="00F90D3B" w:rsidRDefault="003B2837" w:rsidP="00F41345">
            <w:pPr>
              <w:spacing w:after="0" w:line="240" w:lineRule="auto"/>
              <w:contextualSpacing/>
              <w:jc w:val="center"/>
              <w:rPr>
                <w:rFonts w:ascii="Times New Roman" w:hAnsi="Times New Roman"/>
                <w:b/>
                <w:bCs/>
              </w:rPr>
            </w:pPr>
            <w:r w:rsidRPr="00F90D3B">
              <w:rPr>
                <w:rFonts w:ascii="Times New Roman" w:hAnsi="Times New Roman"/>
                <w:b/>
                <w:bCs/>
              </w:rPr>
              <w:t>Skor</w:t>
            </w:r>
          </w:p>
        </w:tc>
        <w:tc>
          <w:tcPr>
            <w:tcW w:w="2531" w:type="dxa"/>
            <w:tcBorders>
              <w:bottom w:val="single" w:sz="4" w:space="0" w:color="auto"/>
            </w:tcBorders>
            <w:hideMark/>
          </w:tcPr>
          <w:p w:rsidR="003B2837" w:rsidRPr="00F90D3B" w:rsidRDefault="003B2837" w:rsidP="00F41345">
            <w:pPr>
              <w:spacing w:after="0" w:line="240" w:lineRule="auto"/>
              <w:contextualSpacing/>
              <w:jc w:val="center"/>
              <w:rPr>
                <w:rFonts w:ascii="Times New Roman" w:hAnsi="Times New Roman"/>
                <w:b/>
                <w:bCs/>
                <w:i/>
                <w:iCs/>
              </w:rPr>
            </w:pPr>
            <w:r w:rsidRPr="00F90D3B">
              <w:rPr>
                <w:rFonts w:ascii="Times New Roman" w:hAnsi="Times New Roman"/>
                <w:b/>
                <w:bCs/>
                <w:i/>
                <w:iCs/>
              </w:rPr>
              <w:t>Pretest</w:t>
            </w:r>
          </w:p>
        </w:tc>
        <w:tc>
          <w:tcPr>
            <w:tcW w:w="2531" w:type="dxa"/>
            <w:tcBorders>
              <w:bottom w:val="single" w:sz="4" w:space="0" w:color="auto"/>
            </w:tcBorders>
            <w:hideMark/>
          </w:tcPr>
          <w:p w:rsidR="003B2837" w:rsidRPr="00F90D3B" w:rsidRDefault="003B2837" w:rsidP="00F41345">
            <w:pPr>
              <w:spacing w:after="0" w:line="240" w:lineRule="auto"/>
              <w:contextualSpacing/>
              <w:jc w:val="center"/>
              <w:rPr>
                <w:rFonts w:ascii="Times New Roman" w:hAnsi="Times New Roman"/>
                <w:b/>
                <w:bCs/>
                <w:i/>
                <w:iCs/>
              </w:rPr>
            </w:pPr>
            <w:r w:rsidRPr="00F90D3B">
              <w:rPr>
                <w:rFonts w:ascii="Times New Roman" w:hAnsi="Times New Roman"/>
                <w:b/>
                <w:bCs/>
                <w:i/>
                <w:iCs/>
              </w:rPr>
              <w:t>Posttest</w:t>
            </w:r>
          </w:p>
        </w:tc>
      </w:tr>
      <w:tr w:rsidR="003B2837" w:rsidRPr="00F90D3B" w:rsidTr="00F41345">
        <w:tc>
          <w:tcPr>
            <w:tcW w:w="2530" w:type="dxa"/>
            <w:tcBorders>
              <w:bottom w:val="nil"/>
            </w:tcBorders>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Maksimum</w:t>
            </w:r>
          </w:p>
        </w:tc>
        <w:tc>
          <w:tcPr>
            <w:tcW w:w="2531" w:type="dxa"/>
            <w:tcBorders>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59</w:t>
            </w:r>
          </w:p>
        </w:tc>
        <w:tc>
          <w:tcPr>
            <w:tcW w:w="2531" w:type="dxa"/>
            <w:tcBorders>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93</w:t>
            </w:r>
          </w:p>
        </w:tc>
      </w:tr>
      <w:tr w:rsidR="003B2837" w:rsidRPr="00F90D3B" w:rsidTr="00F41345">
        <w:tc>
          <w:tcPr>
            <w:tcW w:w="2530"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Minimum</w:t>
            </w:r>
          </w:p>
        </w:tc>
        <w:tc>
          <w:tcPr>
            <w:tcW w:w="2531"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40</w:t>
            </w:r>
          </w:p>
        </w:tc>
        <w:tc>
          <w:tcPr>
            <w:tcW w:w="2531"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82</w:t>
            </w:r>
          </w:p>
        </w:tc>
      </w:tr>
      <w:tr w:rsidR="003B2837" w:rsidRPr="00F90D3B" w:rsidTr="00F41345">
        <w:tc>
          <w:tcPr>
            <w:tcW w:w="2530"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Rata-rata</w:t>
            </w:r>
          </w:p>
        </w:tc>
        <w:tc>
          <w:tcPr>
            <w:tcW w:w="2531"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49,5</w:t>
            </w:r>
          </w:p>
        </w:tc>
        <w:tc>
          <w:tcPr>
            <w:tcW w:w="2531"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87,5</w:t>
            </w:r>
          </w:p>
        </w:tc>
      </w:tr>
      <w:tr w:rsidR="003B2837" w:rsidRPr="00F90D3B" w:rsidTr="00F41345">
        <w:tc>
          <w:tcPr>
            <w:tcW w:w="2530" w:type="dxa"/>
            <w:tcBorders>
              <w:top w:val="nil"/>
              <w:bottom w:val="nil"/>
            </w:tcBorders>
            <w:hideMark/>
          </w:tcPr>
          <w:p w:rsidR="003B2837" w:rsidRPr="00F90D3B" w:rsidRDefault="003B2837" w:rsidP="00F41345">
            <w:pPr>
              <w:spacing w:after="0" w:line="240" w:lineRule="auto"/>
              <w:contextualSpacing/>
              <w:jc w:val="center"/>
              <w:rPr>
                <w:rFonts w:ascii="Times New Roman" w:hAnsi="Times New Roman"/>
              </w:rPr>
            </w:pPr>
            <w:r w:rsidRPr="00F90D3B">
              <w:rPr>
                <w:rFonts w:ascii="Times New Roman" w:hAnsi="Times New Roman"/>
              </w:rPr>
              <w:t>Jumlah Subyek (N)</w:t>
            </w:r>
          </w:p>
        </w:tc>
        <w:tc>
          <w:tcPr>
            <w:tcW w:w="5062" w:type="dxa"/>
            <w:gridSpan w:val="2"/>
            <w:tcBorders>
              <w:top w:val="nil"/>
              <w:bottom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4</w:t>
            </w:r>
          </w:p>
        </w:tc>
      </w:tr>
      <w:tr w:rsidR="003B2837" w:rsidRPr="00F90D3B" w:rsidTr="00F41345">
        <w:trPr>
          <w:trHeight w:val="289"/>
        </w:trPr>
        <w:tc>
          <w:tcPr>
            <w:tcW w:w="2530" w:type="dxa"/>
            <w:tcBorders>
              <w:top w:val="nil"/>
            </w:tcBorders>
            <w:hideMark/>
          </w:tcPr>
          <w:p w:rsidR="003B2837" w:rsidRPr="00F90D3B" w:rsidRDefault="003B2837" w:rsidP="00F41345">
            <w:pPr>
              <w:spacing w:after="0" w:line="240" w:lineRule="auto"/>
              <w:contextualSpacing/>
              <w:jc w:val="center"/>
              <w:rPr>
                <w:rFonts w:ascii="Times New Roman" w:hAnsi="Times New Roman"/>
                <w:i/>
                <w:iCs/>
              </w:rPr>
            </w:pPr>
            <w:r w:rsidRPr="00F90D3B">
              <w:rPr>
                <w:rFonts w:ascii="Times New Roman" w:hAnsi="Times New Roman"/>
                <w:i/>
                <w:iCs/>
              </w:rPr>
              <w:t>Gain Score</w:t>
            </w:r>
          </w:p>
        </w:tc>
        <w:tc>
          <w:tcPr>
            <w:tcW w:w="5062" w:type="dxa"/>
            <w:gridSpan w:val="2"/>
            <w:tcBorders>
              <w:top w:val="nil"/>
            </w:tcBorders>
            <w:hideMark/>
          </w:tcPr>
          <w:p w:rsidR="003B2837" w:rsidRPr="00F90D3B" w:rsidRDefault="003B2837" w:rsidP="00F41345">
            <w:pPr>
              <w:spacing w:after="0" w:line="240" w:lineRule="auto"/>
              <w:contextualSpacing/>
              <w:jc w:val="center"/>
              <w:rPr>
                <w:rFonts w:ascii="Times New Roman" w:hAnsi="Times New Roman"/>
                <w:lang w:val="id-ID"/>
              </w:rPr>
            </w:pPr>
            <w:r w:rsidRPr="00F90D3B">
              <w:rPr>
                <w:rFonts w:ascii="Times New Roman" w:hAnsi="Times New Roman"/>
                <w:lang w:val="id-ID"/>
              </w:rPr>
              <w:t>0,75</w:t>
            </w:r>
          </w:p>
        </w:tc>
      </w:tr>
    </w:tbl>
    <w:p w:rsidR="003B2837" w:rsidRPr="00F90D3B" w:rsidRDefault="003B2837" w:rsidP="003B2837">
      <w:pPr>
        <w:spacing w:line="240" w:lineRule="auto"/>
        <w:contextualSpacing/>
        <w:rPr>
          <w:rFonts w:ascii="Times New Roman" w:eastAsiaTheme="minorHAnsi" w:hAnsi="Times New Roman"/>
          <w:b/>
          <w:bCs/>
        </w:rPr>
      </w:pPr>
    </w:p>
    <w:p w:rsidR="003B2837" w:rsidRPr="00F90D3B" w:rsidRDefault="003B2837" w:rsidP="003B2837">
      <w:pPr>
        <w:spacing w:line="240" w:lineRule="auto"/>
        <w:ind w:firstLine="720"/>
        <w:contextualSpacing/>
        <w:jc w:val="both"/>
        <w:rPr>
          <w:rFonts w:ascii="Times New Roman" w:eastAsiaTheme="minorHAnsi" w:hAnsi="Times New Roman"/>
          <w:sz w:val="24"/>
        </w:rPr>
      </w:pPr>
      <w:r w:rsidRPr="00F90D3B">
        <w:rPr>
          <w:rFonts w:ascii="Times New Roman" w:eastAsiaTheme="minorHAnsi" w:hAnsi="Times New Roman"/>
          <w:sz w:val="24"/>
          <w:lang w:val="id-ID"/>
        </w:rPr>
        <w:t xml:space="preserve">Berdasarkan hasil uji </w:t>
      </w:r>
      <w:r w:rsidRPr="00F90D3B">
        <w:rPr>
          <w:rFonts w:ascii="Times New Roman" w:eastAsiaTheme="minorHAnsi" w:hAnsi="Times New Roman"/>
          <w:i/>
          <w:iCs/>
          <w:sz w:val="24"/>
          <w:lang w:val="id-ID"/>
        </w:rPr>
        <w:t>gain score</w:t>
      </w:r>
      <w:r w:rsidRPr="00F90D3B">
        <w:rPr>
          <w:rFonts w:ascii="Times New Roman" w:eastAsiaTheme="minorHAnsi" w:hAnsi="Times New Roman"/>
          <w:sz w:val="24"/>
          <w:lang w:val="id-ID"/>
        </w:rPr>
        <w:t xml:space="preserve"> memperoleh skor 0,75 Kemudian di interprestasi dalam tabel </w:t>
      </w:r>
      <w:r w:rsidRPr="00F90D3B">
        <w:rPr>
          <w:rFonts w:ascii="Times New Roman" w:eastAsiaTheme="minorHAnsi" w:hAnsi="Times New Roman"/>
          <w:i/>
          <w:iCs/>
          <w:sz w:val="24"/>
          <w:lang w:val="id-ID"/>
        </w:rPr>
        <w:t>gain score</w:t>
      </w:r>
      <w:r w:rsidRPr="00F90D3B">
        <w:rPr>
          <w:rFonts w:ascii="Times New Roman" w:eastAsiaTheme="minorHAnsi" w:hAnsi="Times New Roman"/>
          <w:sz w:val="24"/>
          <w:lang w:val="id-ID"/>
        </w:rPr>
        <w:t xml:space="preserve"> maka dapat disimpulkan bahwa skor 0,75 termasuk kategori Tinggi dan dapat diambil kesimpulan bahwa media </w:t>
      </w:r>
      <w:r w:rsidRPr="00F90D3B">
        <w:rPr>
          <w:rFonts w:ascii="Times New Roman" w:eastAsiaTheme="minorHAnsi" w:hAnsi="Times New Roman"/>
          <w:iCs/>
          <w:sz w:val="24"/>
          <w:lang w:val="id-ID"/>
        </w:rPr>
        <w:t>animasi</w:t>
      </w:r>
      <w:r w:rsidRPr="00F90D3B">
        <w:rPr>
          <w:rFonts w:ascii="Times New Roman" w:eastAsiaTheme="minorHAnsi" w:hAnsi="Times New Roman"/>
          <w:i/>
          <w:iCs/>
          <w:sz w:val="24"/>
          <w:lang w:val="id-ID"/>
        </w:rPr>
        <w:t xml:space="preserve"> </w:t>
      </w:r>
      <w:r w:rsidRPr="00F90D3B">
        <w:rPr>
          <w:rFonts w:ascii="Times New Roman" w:eastAsiaTheme="minorHAnsi" w:hAnsi="Times New Roman"/>
          <w:iCs/>
          <w:sz w:val="24"/>
          <w:lang w:val="id-ID"/>
        </w:rPr>
        <w:t xml:space="preserve">materi daur hidup kupu-kupu </w:t>
      </w:r>
      <w:r w:rsidRPr="00F90D3B">
        <w:rPr>
          <w:rFonts w:ascii="Times New Roman" w:eastAsiaTheme="minorHAnsi" w:hAnsi="Times New Roman"/>
          <w:sz w:val="24"/>
          <w:lang w:val="id-ID"/>
        </w:rPr>
        <w:t xml:space="preserve">sangat efektif digunakan untuk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kelas V SLB PGRI Among Putra Ngunut Tulungagung.</w:t>
      </w:r>
    </w:p>
    <w:p w:rsidR="003B2837" w:rsidRPr="00F90D3B" w:rsidRDefault="003B2837" w:rsidP="003B2837">
      <w:pPr>
        <w:spacing w:line="240" w:lineRule="auto"/>
        <w:ind w:firstLine="720"/>
        <w:contextualSpacing/>
        <w:jc w:val="both"/>
        <w:rPr>
          <w:rFonts w:ascii="Times New Roman" w:eastAsiaTheme="minorHAnsi" w:hAnsi="Times New Roman"/>
          <w:sz w:val="24"/>
        </w:rPr>
      </w:pPr>
    </w:p>
    <w:p w:rsidR="003B2837" w:rsidRPr="00F90D3B" w:rsidRDefault="003B2837" w:rsidP="003B2837">
      <w:pPr>
        <w:keepNext/>
        <w:spacing w:before="400" w:line="240" w:lineRule="auto"/>
        <w:ind w:left="282" w:hangingChars="117" w:hanging="282"/>
        <w:rPr>
          <w:rFonts w:ascii="Times New Roman" w:eastAsia="SimSun" w:hAnsi="Times New Roman"/>
          <w:b/>
          <w:bCs/>
          <w:kern w:val="28"/>
          <w:sz w:val="24"/>
          <w:lang w:eastAsia="zh-CN"/>
        </w:rPr>
      </w:pPr>
      <w:r w:rsidRPr="00F90D3B">
        <w:rPr>
          <w:rFonts w:ascii="Times New Roman" w:eastAsia="MS Mincho" w:hAnsi="Times New Roman"/>
          <w:b/>
          <w:bCs/>
          <w:kern w:val="28"/>
          <w:sz w:val="24"/>
          <w:lang w:val="id-ID" w:eastAsia="ja-JP"/>
        </w:rPr>
        <w:t>Kesimpulan</w:t>
      </w:r>
      <w:r w:rsidRPr="00F90D3B">
        <w:rPr>
          <w:rFonts w:ascii="Times New Roman" w:eastAsia="SimSun" w:hAnsi="Times New Roman"/>
          <w:b/>
          <w:bCs/>
          <w:kern w:val="28"/>
          <w:sz w:val="24"/>
          <w:lang w:val="id-ID" w:eastAsia="zh-CN"/>
        </w:rPr>
        <w:t xml:space="preserve"> dan Saran</w:t>
      </w:r>
    </w:p>
    <w:p w:rsidR="003B2837" w:rsidRPr="00F90D3B" w:rsidRDefault="003B2837" w:rsidP="003B2837">
      <w:pPr>
        <w:spacing w:line="240" w:lineRule="auto"/>
        <w:ind w:firstLine="720"/>
        <w:contextualSpacing/>
        <w:jc w:val="both"/>
        <w:rPr>
          <w:rFonts w:asciiTheme="majorBidi" w:eastAsiaTheme="minorHAnsi" w:hAnsiTheme="majorBidi" w:cstheme="majorBidi"/>
          <w:sz w:val="24"/>
          <w:lang w:val="id-ID"/>
        </w:rPr>
      </w:pPr>
      <w:r w:rsidRPr="00F90D3B">
        <w:rPr>
          <w:rFonts w:asciiTheme="majorBidi" w:eastAsiaTheme="minorHAnsi" w:hAnsiTheme="majorBidi" w:cstheme="majorBidi"/>
          <w:sz w:val="24"/>
          <w:lang w:val="id-ID"/>
        </w:rPr>
        <w:t xml:space="preserve">Berdasarkan hasil pengembangan media </w:t>
      </w:r>
      <w:r w:rsidRPr="00F90D3B">
        <w:rPr>
          <w:rFonts w:asciiTheme="majorBidi" w:eastAsiaTheme="minorHAnsi" w:hAnsiTheme="majorBidi" w:cstheme="majorBidi"/>
          <w:iCs/>
          <w:sz w:val="24"/>
          <w:lang w:val="id-ID"/>
        </w:rPr>
        <w:t xml:space="preserve">animasi </w:t>
      </w:r>
      <w:r w:rsidRPr="00F90D3B">
        <w:rPr>
          <w:rFonts w:asciiTheme="majorBidi" w:eastAsiaTheme="minorHAnsi" w:hAnsiTheme="majorBidi" w:cstheme="majorBidi"/>
          <w:sz w:val="24"/>
          <w:lang w:val="id-ID"/>
        </w:rPr>
        <w:t>yang telah dilakukan, maka dapat diambil kesimpulan</w:t>
      </w:r>
      <w:r w:rsidRPr="00F90D3B">
        <w:rPr>
          <w:rFonts w:asciiTheme="majorBidi" w:eastAsiaTheme="minorHAnsi" w:hAnsiTheme="majorBidi" w:cstheme="majorBidi"/>
          <w:sz w:val="24"/>
        </w:rPr>
        <w:t>.</w:t>
      </w:r>
      <w:r w:rsidRPr="00F90D3B">
        <w:rPr>
          <w:rFonts w:asciiTheme="majorBidi" w:eastAsiaTheme="minorHAnsi" w:hAnsiTheme="majorBidi" w:cstheme="majorBidi"/>
          <w:sz w:val="24"/>
          <w:lang w:val="id-ID"/>
        </w:rPr>
        <w:t xml:space="preserve"> </w:t>
      </w:r>
      <w:r w:rsidRPr="00F90D3B">
        <w:rPr>
          <w:rFonts w:ascii="Times New Roman" w:eastAsiaTheme="minorHAnsi" w:hAnsi="Times New Roman"/>
          <w:sz w:val="24"/>
          <w:lang w:val="id-ID"/>
        </w:rPr>
        <w:t xml:space="preserve">Produk yang dihasilkan dalam penelitian ini adalah media animasi berbasis multimedia yang digunakan sebagai media pembelajaran siswa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 xml:space="preserve">kelas V SDLB yang mengalami kesulitan dalam memahami materi daur hidup kupu-kupu. Media animasi berbasis multimedia dengan jenis 2 dimensi dilengkapi dengan berbagai unsur media, seperti gambar, video, tulisan dan suara. Model pengembangan yang digunakan dalam penelitian ini yaitu model </w:t>
      </w:r>
      <w:r w:rsidRPr="00F90D3B">
        <w:rPr>
          <w:rFonts w:ascii="Times New Roman" w:eastAsiaTheme="minorHAnsi" w:hAnsi="Times New Roman"/>
          <w:i/>
          <w:sz w:val="24"/>
          <w:lang w:val="id-ID"/>
        </w:rPr>
        <w:t xml:space="preserve">ADDIE </w:t>
      </w:r>
      <w:r w:rsidRPr="00F90D3B">
        <w:rPr>
          <w:rFonts w:ascii="Times New Roman" w:eastAsiaTheme="minorHAnsi" w:hAnsi="Times New Roman"/>
          <w:sz w:val="24"/>
          <w:lang w:val="id-ID"/>
        </w:rPr>
        <w:t>yang</w:t>
      </w:r>
      <w:r w:rsidRPr="00F90D3B">
        <w:rPr>
          <w:rFonts w:asciiTheme="majorBidi" w:eastAsiaTheme="minorHAnsi" w:hAnsiTheme="majorBidi" w:cstheme="majorBidi"/>
          <w:sz w:val="24"/>
          <w:lang w:val="id-ID"/>
        </w:rPr>
        <w:t xml:space="preserve"> mencakup tahap </w:t>
      </w:r>
      <w:r w:rsidRPr="00F90D3B">
        <w:rPr>
          <w:rFonts w:ascii="Times New Roman" w:eastAsiaTheme="minorHAnsi" w:hAnsi="Times New Roman"/>
          <w:i/>
          <w:sz w:val="24"/>
          <w:lang w:val="id-ID"/>
        </w:rPr>
        <w:t xml:space="preserve">Analysis, </w:t>
      </w:r>
      <w:r w:rsidRPr="00F90D3B">
        <w:rPr>
          <w:rFonts w:ascii="Times New Roman" w:eastAsiaTheme="minorHAnsi" w:hAnsi="Times New Roman"/>
          <w:sz w:val="24"/>
          <w:lang w:val="id-ID"/>
        </w:rPr>
        <w:t xml:space="preserve">tahap </w:t>
      </w:r>
      <w:r w:rsidRPr="00F90D3B">
        <w:rPr>
          <w:rFonts w:ascii="Times New Roman" w:eastAsiaTheme="minorHAnsi" w:hAnsi="Times New Roman"/>
          <w:i/>
          <w:sz w:val="24"/>
          <w:lang w:val="id-ID"/>
        </w:rPr>
        <w:t xml:space="preserve">Design, </w:t>
      </w:r>
      <w:r w:rsidRPr="00F90D3B">
        <w:rPr>
          <w:rFonts w:ascii="Times New Roman" w:eastAsiaTheme="minorHAnsi" w:hAnsi="Times New Roman"/>
          <w:sz w:val="24"/>
          <w:lang w:val="id-ID"/>
        </w:rPr>
        <w:t xml:space="preserve">tahap </w:t>
      </w:r>
      <w:r w:rsidRPr="00F90D3B">
        <w:rPr>
          <w:rFonts w:ascii="Times New Roman" w:eastAsiaTheme="minorHAnsi" w:hAnsi="Times New Roman"/>
          <w:i/>
          <w:sz w:val="24"/>
          <w:lang w:val="id-ID"/>
        </w:rPr>
        <w:t xml:space="preserve">Develop, </w:t>
      </w:r>
      <w:r w:rsidRPr="00F90D3B">
        <w:rPr>
          <w:rFonts w:ascii="Times New Roman" w:eastAsiaTheme="minorHAnsi" w:hAnsi="Times New Roman"/>
          <w:sz w:val="24"/>
          <w:lang w:val="id-ID"/>
        </w:rPr>
        <w:t xml:space="preserve">tahap </w:t>
      </w:r>
      <w:r w:rsidRPr="00F90D3B">
        <w:rPr>
          <w:rFonts w:ascii="Times New Roman" w:eastAsiaTheme="minorHAnsi" w:hAnsi="Times New Roman"/>
          <w:i/>
          <w:sz w:val="24"/>
          <w:lang w:val="id-ID"/>
        </w:rPr>
        <w:t xml:space="preserve">Implement </w:t>
      </w:r>
      <w:r w:rsidRPr="00F90D3B">
        <w:rPr>
          <w:rFonts w:ascii="Times New Roman" w:eastAsiaTheme="minorHAnsi" w:hAnsi="Times New Roman"/>
          <w:sz w:val="24"/>
          <w:lang w:val="id-ID"/>
        </w:rPr>
        <w:t xml:space="preserve">dan tahap </w:t>
      </w:r>
      <w:r w:rsidRPr="00F90D3B">
        <w:rPr>
          <w:rFonts w:ascii="Times New Roman" w:eastAsiaTheme="minorHAnsi" w:hAnsi="Times New Roman"/>
          <w:i/>
          <w:sz w:val="24"/>
          <w:lang w:val="id-ID"/>
        </w:rPr>
        <w:t>Evaluate</w:t>
      </w:r>
      <w:r w:rsidRPr="00F90D3B">
        <w:rPr>
          <w:rFonts w:ascii="Times New Roman" w:eastAsiaTheme="minorHAnsi" w:hAnsi="Times New Roman"/>
          <w:sz w:val="24"/>
          <w:lang w:val="id-ID"/>
        </w:rPr>
        <w:t xml:space="preserve">. </w:t>
      </w:r>
      <w:r w:rsidRPr="00F90D3B">
        <w:rPr>
          <w:rFonts w:ascii="Times New Roman" w:eastAsiaTheme="minorHAnsi" w:hAnsi="Times New Roman" w:cstheme="minorBidi"/>
          <w:sz w:val="24"/>
          <w:lang w:val="id-ID"/>
        </w:rPr>
        <w:t xml:space="preserve"> Media </w:t>
      </w:r>
      <w:r w:rsidRPr="00F90D3B">
        <w:rPr>
          <w:rFonts w:asciiTheme="majorBidi" w:eastAsiaTheme="minorHAnsi" w:hAnsiTheme="majorBidi" w:cstheme="majorBidi"/>
          <w:sz w:val="24"/>
          <w:lang w:val="id-ID"/>
        </w:rPr>
        <w:t xml:space="preserve">dinyatakan layak dari segi kevalidan, kepraktisan, dan keefektifan. Kevalidan media animasi berbasis multimedia materi daur hidup kupu-kupu bagi siswa </w:t>
      </w:r>
      <w:r w:rsidRPr="00F90D3B">
        <w:rPr>
          <w:rFonts w:asciiTheme="majorBidi" w:eastAsiaTheme="minorHAnsi" w:hAnsiTheme="majorBidi" w:cstheme="majorBidi"/>
          <w:i/>
          <w:sz w:val="24"/>
          <w:lang w:val="id-ID"/>
        </w:rPr>
        <w:t xml:space="preserve">cerebral </w:t>
      </w:r>
      <w:r w:rsidRPr="00F90D3B">
        <w:rPr>
          <w:rFonts w:asciiTheme="majorBidi" w:eastAsiaTheme="minorHAnsi" w:hAnsiTheme="majorBidi" w:cstheme="majorBidi"/>
          <w:sz w:val="24"/>
          <w:lang w:val="id-ID"/>
        </w:rPr>
        <w:t xml:space="preserve">palsy adalah terletak pada kategori “sangat valid”  untuk digunakan dengan perolehan nilai hasil validasi meliputi: (1) Total persentase validasi materi sebesar 95,58% (2) Total persentase validasi media sebesar 82,14%. (3). Total presentasi validasi ahli </w:t>
      </w:r>
      <w:r w:rsidRPr="00F90D3B">
        <w:rPr>
          <w:rFonts w:asciiTheme="majorBidi" w:eastAsiaTheme="minorHAnsi" w:hAnsiTheme="majorBidi" w:cstheme="majorBidi"/>
          <w:i/>
          <w:sz w:val="24"/>
          <w:lang w:val="id-ID"/>
        </w:rPr>
        <w:t xml:space="preserve">cerebral palsy </w:t>
      </w:r>
      <w:r w:rsidRPr="00F90D3B">
        <w:rPr>
          <w:rFonts w:asciiTheme="majorBidi" w:eastAsiaTheme="minorHAnsi" w:hAnsiTheme="majorBidi" w:cstheme="majorBidi"/>
          <w:sz w:val="24"/>
          <w:lang w:val="id-ID"/>
        </w:rPr>
        <w:t xml:space="preserve">75%. </w:t>
      </w:r>
    </w:p>
    <w:p w:rsidR="003B2837" w:rsidRPr="00F90D3B" w:rsidRDefault="003B2837" w:rsidP="003B2837">
      <w:pPr>
        <w:spacing w:after="160" w:line="240" w:lineRule="auto"/>
        <w:ind w:firstLine="491"/>
        <w:contextualSpacing/>
        <w:jc w:val="both"/>
        <w:rPr>
          <w:rFonts w:asciiTheme="majorBidi" w:eastAsiaTheme="minorHAnsi" w:hAnsiTheme="majorBidi" w:cstheme="majorBidi"/>
          <w:sz w:val="24"/>
          <w:lang w:val="id-ID"/>
        </w:rPr>
      </w:pPr>
      <w:r w:rsidRPr="00F90D3B">
        <w:rPr>
          <w:rFonts w:asciiTheme="majorBidi" w:eastAsiaTheme="minorHAnsi" w:hAnsiTheme="majorBidi" w:cstheme="majorBidi"/>
          <w:sz w:val="24"/>
          <w:lang w:val="id-ID"/>
        </w:rPr>
        <w:t xml:space="preserve">Kepraktisan media animasi berbasis multimedia materi daur hidup kupu-kupu bagi siswa </w:t>
      </w:r>
      <w:r w:rsidRPr="00F90D3B">
        <w:rPr>
          <w:rFonts w:asciiTheme="majorBidi" w:eastAsiaTheme="minorHAnsi" w:hAnsiTheme="majorBidi" w:cstheme="majorBidi"/>
          <w:i/>
          <w:sz w:val="24"/>
          <w:lang w:val="id-ID"/>
        </w:rPr>
        <w:t>cerebral palsy</w:t>
      </w:r>
      <w:r w:rsidRPr="00F90D3B">
        <w:rPr>
          <w:rFonts w:asciiTheme="majorBidi" w:eastAsiaTheme="minorHAnsi" w:hAnsiTheme="majorBidi" w:cstheme="majorBidi"/>
          <w:sz w:val="24"/>
          <w:lang w:val="id-ID"/>
        </w:rPr>
        <w:t xml:space="preserve"> menunjukkan bahwa media </w:t>
      </w:r>
      <w:r w:rsidRPr="00F90D3B">
        <w:rPr>
          <w:rFonts w:asciiTheme="majorBidi" w:eastAsiaTheme="minorHAnsi" w:hAnsiTheme="majorBidi" w:cstheme="majorBidi"/>
          <w:iCs/>
          <w:sz w:val="24"/>
          <w:lang w:val="id-ID"/>
        </w:rPr>
        <w:t>animasi berbasis multimedia</w:t>
      </w:r>
      <w:r w:rsidRPr="00F90D3B">
        <w:rPr>
          <w:rFonts w:asciiTheme="majorBidi" w:eastAsiaTheme="minorHAnsi" w:hAnsiTheme="majorBidi" w:cstheme="majorBidi"/>
          <w:i/>
          <w:iCs/>
          <w:sz w:val="24"/>
          <w:lang w:val="id-ID"/>
        </w:rPr>
        <w:t xml:space="preserve"> </w:t>
      </w:r>
      <w:r w:rsidRPr="00F90D3B">
        <w:rPr>
          <w:rFonts w:asciiTheme="majorBidi" w:eastAsiaTheme="minorHAnsi" w:hAnsiTheme="majorBidi" w:cstheme="majorBidi"/>
          <w:sz w:val="24"/>
          <w:lang w:val="id-ID"/>
        </w:rPr>
        <w:t>yang dikembangkan memiliki nilai kepraktisan yang memadai atau “sangat praktis” dengan perolehan presentase nilai respon pengguna guru adalah 100% dan respon pengguna siswa 93%.</w:t>
      </w:r>
      <w:r w:rsidRPr="00F90D3B">
        <w:rPr>
          <w:rFonts w:asciiTheme="majorBidi" w:eastAsiaTheme="minorHAnsi" w:hAnsiTheme="majorBidi" w:cstheme="majorBidi"/>
          <w:sz w:val="24"/>
        </w:rPr>
        <w:t xml:space="preserve"> </w:t>
      </w:r>
      <w:r w:rsidRPr="00F90D3B">
        <w:rPr>
          <w:rFonts w:asciiTheme="majorBidi" w:eastAsiaTheme="minorHAnsi" w:hAnsiTheme="majorBidi" w:cstheme="majorBidi"/>
          <w:sz w:val="24"/>
          <w:lang w:val="id-ID"/>
        </w:rPr>
        <w:t xml:space="preserve">Keefektifan media animasi berbasis multimedia materi daur hidup kupu-kupu bagi siswa </w:t>
      </w:r>
      <w:r w:rsidRPr="00F90D3B">
        <w:rPr>
          <w:rFonts w:asciiTheme="majorBidi" w:eastAsiaTheme="minorHAnsi" w:hAnsiTheme="majorBidi" w:cstheme="majorBidi"/>
          <w:i/>
          <w:sz w:val="24"/>
          <w:lang w:val="id-ID"/>
        </w:rPr>
        <w:t xml:space="preserve">cerebral palsy </w:t>
      </w:r>
      <w:r w:rsidRPr="00F90D3B">
        <w:rPr>
          <w:rFonts w:asciiTheme="majorBidi" w:eastAsiaTheme="minorHAnsi" w:hAnsiTheme="majorBidi" w:cstheme="majorBidi"/>
          <w:sz w:val="24"/>
          <w:lang w:val="id-ID"/>
        </w:rPr>
        <w:t xml:space="preserve">menunjukkan sangat efektif berdasarkan hasil uji </w:t>
      </w:r>
      <w:r w:rsidRPr="00F90D3B">
        <w:rPr>
          <w:rFonts w:asciiTheme="majorBidi" w:eastAsiaTheme="minorHAnsi" w:hAnsiTheme="majorBidi" w:cstheme="majorBidi"/>
          <w:i/>
          <w:iCs/>
          <w:sz w:val="24"/>
          <w:lang w:val="id-ID"/>
        </w:rPr>
        <w:t>gain score</w:t>
      </w:r>
      <w:r w:rsidRPr="00F90D3B">
        <w:rPr>
          <w:rFonts w:asciiTheme="majorBidi" w:eastAsiaTheme="minorHAnsi" w:hAnsiTheme="majorBidi" w:cstheme="majorBidi"/>
          <w:sz w:val="24"/>
          <w:lang w:val="id-ID"/>
        </w:rPr>
        <w:t xml:space="preserve"> memperoleh skor 0,75 yang termasuk dalam kategori tinggi </w:t>
      </w:r>
    </w:p>
    <w:p w:rsidR="003B2837" w:rsidRPr="00F90D3B" w:rsidRDefault="003B2837" w:rsidP="003B2837">
      <w:pPr>
        <w:spacing w:after="160" w:line="240" w:lineRule="auto"/>
        <w:ind w:firstLine="491"/>
        <w:contextualSpacing/>
        <w:jc w:val="both"/>
        <w:rPr>
          <w:rFonts w:ascii="Times New Roman" w:eastAsiaTheme="minorHAnsi" w:hAnsi="Times New Roman"/>
          <w:sz w:val="24"/>
          <w:lang w:val="id-ID"/>
        </w:rPr>
      </w:pPr>
      <w:r w:rsidRPr="00F90D3B">
        <w:rPr>
          <w:rFonts w:ascii="Times New Roman" w:eastAsiaTheme="minorHAnsi" w:hAnsi="Times New Roman"/>
          <w:sz w:val="24"/>
          <w:lang w:val="id-ID"/>
        </w:rPr>
        <w:t xml:space="preserve">Berdasarkan hasil penelitian pengembangan produk media animasi berbasis </w:t>
      </w:r>
      <w:r w:rsidRPr="00F90D3B">
        <w:rPr>
          <w:rFonts w:asciiTheme="majorBidi" w:eastAsiaTheme="minorHAnsi" w:hAnsiTheme="majorBidi" w:cstheme="majorBidi"/>
          <w:sz w:val="24"/>
          <w:lang w:val="id-ID"/>
        </w:rPr>
        <w:t>multimedia</w:t>
      </w:r>
      <w:r w:rsidRPr="00F90D3B">
        <w:rPr>
          <w:rFonts w:ascii="Times New Roman" w:eastAsiaTheme="minorHAnsi" w:hAnsi="Times New Roman"/>
          <w:sz w:val="24"/>
          <w:lang w:val="id-ID"/>
        </w:rPr>
        <w:t xml:space="preserve"> pada materi daur hidup kupu-kupu bagi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maka dapat diberika beberapa saran.</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Bagi kepala sekolah, hendaknya dengan adanya LCD dan komputer yang ada di sekolah dimanfaatkan sebaik mungkin oleh sekolah untuk meningkatkan kualitas pengajaran guru dengan menggunakan media pembalajaran yang sesuai dengan kebutuhan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yaitu menggunakan media animasi pada mata pelajaran Ilmu Pengetahuan Alam materi daur hidup kupu-kupu</w:t>
      </w:r>
      <w:r w:rsidRPr="00F90D3B">
        <w:rPr>
          <w:rFonts w:ascii="Times New Roman" w:eastAsiaTheme="minorHAnsi" w:hAnsi="Times New Roman"/>
          <w:sz w:val="24"/>
        </w:rPr>
        <w:t xml:space="preserve">. </w:t>
      </w:r>
      <w:r w:rsidRPr="00F90D3B">
        <w:rPr>
          <w:rFonts w:ascii="Times New Roman" w:eastAsiaTheme="minorHAnsi" w:hAnsi="Times New Roman"/>
          <w:sz w:val="24"/>
          <w:lang w:val="id-ID"/>
        </w:rPr>
        <w:t xml:space="preserve">Bagi guru, dalam kegiatan pembelajaran diperlukan inovasi pengembangan sebagai upaya peningkatan kemampuan dan potensi siswa khususnya siswa </w:t>
      </w:r>
      <w:r w:rsidRPr="00F90D3B">
        <w:rPr>
          <w:rFonts w:ascii="Times New Roman" w:eastAsiaTheme="minorHAnsi" w:hAnsi="Times New Roman"/>
          <w:i/>
          <w:sz w:val="24"/>
          <w:lang w:val="id-ID"/>
        </w:rPr>
        <w:t xml:space="preserve">cerebral palsy </w:t>
      </w:r>
      <w:r w:rsidRPr="00F90D3B">
        <w:rPr>
          <w:rFonts w:ascii="Times New Roman" w:eastAsiaTheme="minorHAnsi" w:hAnsi="Times New Roman"/>
          <w:sz w:val="24"/>
          <w:lang w:val="id-ID"/>
        </w:rPr>
        <w:t xml:space="preserve"> dalam memudahkan memahami konsep materi yang diberikan sehingga diperlukan bahan ajar atau media  yang sesuai dengan kebutuhan dan katakteristik siswa </w:t>
      </w:r>
      <w:r w:rsidRPr="00F90D3B">
        <w:rPr>
          <w:rFonts w:ascii="Times New Roman" w:eastAsiaTheme="minorHAnsi" w:hAnsi="Times New Roman"/>
          <w:i/>
          <w:sz w:val="24"/>
          <w:lang w:val="id-ID"/>
        </w:rPr>
        <w:t>cerebral palsy</w:t>
      </w:r>
      <w:r w:rsidRPr="00F90D3B">
        <w:rPr>
          <w:rFonts w:ascii="Times New Roman" w:eastAsiaTheme="minorHAnsi" w:hAnsi="Times New Roman"/>
          <w:sz w:val="24"/>
          <w:lang w:val="id-ID"/>
        </w:rPr>
        <w:t xml:space="preserve"> yang dikemas melalui media animasi berbasis multimedia. </w:t>
      </w:r>
      <w:r w:rsidRPr="00F90D3B">
        <w:rPr>
          <w:rFonts w:asciiTheme="majorBidi" w:eastAsiaTheme="minorHAnsi" w:hAnsiTheme="majorBidi" w:cstheme="majorBidi"/>
          <w:sz w:val="24"/>
          <w:lang w:val="id-ID"/>
        </w:rPr>
        <w:t xml:space="preserve">Diharapkan penggunaan media </w:t>
      </w:r>
      <w:r w:rsidRPr="00F90D3B">
        <w:rPr>
          <w:rFonts w:asciiTheme="majorBidi" w:eastAsiaTheme="minorHAnsi" w:hAnsiTheme="majorBidi" w:cstheme="majorBidi"/>
          <w:iCs/>
          <w:sz w:val="24"/>
          <w:lang w:val="id-ID"/>
        </w:rPr>
        <w:t xml:space="preserve">animasi </w:t>
      </w:r>
      <w:r w:rsidRPr="00F90D3B">
        <w:rPr>
          <w:rFonts w:asciiTheme="majorBidi" w:eastAsiaTheme="minorHAnsi" w:hAnsiTheme="majorBidi" w:cstheme="majorBidi"/>
          <w:sz w:val="24"/>
          <w:lang w:val="id-ID"/>
        </w:rPr>
        <w:t xml:space="preserve">ini dilakukan secara konsisten agar meningkatkan kemampuan pemahaman siswa </w:t>
      </w:r>
      <w:r w:rsidRPr="00F90D3B">
        <w:rPr>
          <w:rFonts w:asciiTheme="majorBidi" w:eastAsiaTheme="minorHAnsi" w:hAnsiTheme="majorBidi" w:cstheme="majorBidi"/>
          <w:i/>
          <w:sz w:val="24"/>
          <w:lang w:val="id-ID"/>
        </w:rPr>
        <w:t>cerebral palsy</w:t>
      </w:r>
      <w:r w:rsidRPr="00F90D3B">
        <w:rPr>
          <w:rFonts w:ascii="Times New Roman" w:eastAsiaTheme="minorHAnsi" w:hAnsi="Times New Roman"/>
          <w:sz w:val="24"/>
          <w:lang w:val="id-ID"/>
        </w:rPr>
        <w:t xml:space="preserve">Bagi peneliti selanjutnya, </w:t>
      </w:r>
      <w:r w:rsidRPr="00F90D3B">
        <w:rPr>
          <w:rFonts w:asciiTheme="majorBidi" w:eastAsiaTheme="minorHAnsi" w:hAnsiTheme="majorBidi" w:cstheme="majorBidi"/>
          <w:sz w:val="24"/>
          <w:lang w:val="id-ID"/>
        </w:rPr>
        <w:t xml:space="preserve">penelitian pengembangan media </w:t>
      </w:r>
      <w:r w:rsidRPr="00F90D3B">
        <w:rPr>
          <w:rFonts w:asciiTheme="majorBidi" w:eastAsiaTheme="minorHAnsi" w:hAnsiTheme="majorBidi" w:cstheme="majorBidi"/>
          <w:iCs/>
          <w:sz w:val="24"/>
          <w:lang w:val="id-ID"/>
        </w:rPr>
        <w:t xml:space="preserve">animasi berbasis multimedia </w:t>
      </w:r>
      <w:r w:rsidRPr="00F90D3B">
        <w:rPr>
          <w:rFonts w:asciiTheme="majorBidi" w:eastAsiaTheme="minorHAnsi" w:hAnsiTheme="majorBidi" w:cstheme="majorBidi"/>
          <w:sz w:val="24"/>
          <w:lang w:val="id-ID"/>
        </w:rPr>
        <w:t xml:space="preserve">materi daur hidup kupu-kupu bagi siswa </w:t>
      </w:r>
      <w:r w:rsidRPr="00F90D3B">
        <w:rPr>
          <w:rFonts w:asciiTheme="majorBidi" w:eastAsiaTheme="minorHAnsi" w:hAnsiTheme="majorBidi" w:cstheme="majorBidi"/>
          <w:i/>
          <w:sz w:val="24"/>
          <w:lang w:val="id-ID"/>
        </w:rPr>
        <w:t xml:space="preserve">cerebral </w:t>
      </w:r>
      <w:r w:rsidRPr="00F90D3B">
        <w:rPr>
          <w:rFonts w:asciiTheme="majorBidi" w:eastAsiaTheme="minorHAnsi" w:hAnsiTheme="majorBidi" w:cstheme="majorBidi"/>
          <w:sz w:val="24"/>
          <w:lang w:val="id-ID"/>
        </w:rPr>
        <w:t>palsy telah dinyatakan layak, praktis, dan efektif untuk digunakan. Oleh karena itu, bagi peneliti berikutnya, diharapkan dapat mengembangkan penelitian ini kepada siswa berkebutuhan khusus dengan jenis kekhususan yang lain, tingkat kelas yang berbeda dan materi yang lebih luas.</w:t>
      </w:r>
    </w:p>
    <w:p w:rsidR="003B2837" w:rsidRPr="00F90D3B" w:rsidRDefault="003B2837" w:rsidP="003B2837">
      <w:pPr>
        <w:keepNext/>
        <w:spacing w:before="400" w:line="240" w:lineRule="auto"/>
        <w:ind w:left="282" w:hangingChars="117" w:hanging="282"/>
        <w:rPr>
          <w:rFonts w:ascii="Times New Roman" w:eastAsia="MS Mincho" w:hAnsi="Times New Roman"/>
          <w:b/>
          <w:bCs/>
          <w:kern w:val="28"/>
          <w:sz w:val="24"/>
          <w:lang w:eastAsia="ja-JP"/>
        </w:rPr>
      </w:pPr>
      <w:r w:rsidRPr="00F90D3B">
        <w:rPr>
          <w:rFonts w:ascii="Times New Roman" w:eastAsia="MS Mincho" w:hAnsi="Times New Roman"/>
          <w:b/>
          <w:bCs/>
          <w:kern w:val="28"/>
          <w:sz w:val="24"/>
          <w:lang w:val="id-ID" w:eastAsia="ja-JP"/>
        </w:rPr>
        <w:t>Daftar Pustaka</w:t>
      </w:r>
    </w:p>
    <w:p w:rsidR="003B2837" w:rsidRPr="00F90D3B" w:rsidRDefault="003B2837" w:rsidP="003B2837">
      <w:pPr>
        <w:spacing w:line="240" w:lineRule="auto"/>
        <w:ind w:left="425" w:hanging="425"/>
        <w:contextualSpacing/>
        <w:jc w:val="both"/>
        <w:rPr>
          <w:rFonts w:ascii="Times New Roman" w:hAnsi="Times New Roman"/>
          <w:sz w:val="24"/>
        </w:rPr>
      </w:pPr>
      <w:r w:rsidRPr="00F90D3B">
        <w:rPr>
          <w:rFonts w:ascii="Times New Roman" w:hAnsi="Times New Roman"/>
          <w:sz w:val="24"/>
        </w:rPr>
        <w:t xml:space="preserve">Akbar, S. (2013). </w:t>
      </w:r>
      <w:r w:rsidRPr="00F90D3B">
        <w:rPr>
          <w:rFonts w:ascii="Times New Roman" w:hAnsi="Times New Roman"/>
          <w:i/>
          <w:sz w:val="24"/>
        </w:rPr>
        <w:t>Instrumen Perangkat Pembelajaran</w:t>
      </w:r>
      <w:r w:rsidRPr="00F90D3B">
        <w:rPr>
          <w:rFonts w:ascii="Times New Roman" w:hAnsi="Times New Roman"/>
          <w:sz w:val="24"/>
        </w:rPr>
        <w:t>. Bandung: PT Remaja Rosdakarya</w:t>
      </w:r>
    </w:p>
    <w:p w:rsidR="003B2837" w:rsidRPr="00F90D3B" w:rsidRDefault="003B2837" w:rsidP="003B2837">
      <w:pPr>
        <w:spacing w:line="240" w:lineRule="auto"/>
        <w:ind w:left="426" w:hanging="426"/>
        <w:contextualSpacing/>
        <w:jc w:val="both"/>
        <w:rPr>
          <w:rFonts w:ascii="Times New Roman" w:hAnsi="Times New Roman"/>
          <w:sz w:val="24"/>
          <w:lang w:val="id-ID"/>
        </w:rPr>
      </w:pPr>
    </w:p>
    <w:p w:rsidR="003B2837" w:rsidRPr="00F90D3B" w:rsidRDefault="003B2837" w:rsidP="003B2837">
      <w:pPr>
        <w:spacing w:line="240" w:lineRule="auto"/>
        <w:ind w:left="426" w:hanging="426"/>
        <w:contextualSpacing/>
        <w:jc w:val="both"/>
        <w:rPr>
          <w:rFonts w:ascii="Times New Roman" w:hAnsi="Times New Roman"/>
          <w:sz w:val="24"/>
        </w:rPr>
      </w:pPr>
      <w:r w:rsidRPr="00F90D3B">
        <w:rPr>
          <w:rFonts w:ascii="Times New Roman" w:hAnsi="Times New Roman"/>
          <w:sz w:val="24"/>
        </w:rPr>
        <w:t xml:space="preserve">Arikunto, S. (2010). </w:t>
      </w:r>
      <w:r w:rsidRPr="00F90D3B">
        <w:rPr>
          <w:rFonts w:ascii="Times New Roman" w:hAnsi="Times New Roman"/>
          <w:i/>
          <w:sz w:val="24"/>
        </w:rPr>
        <w:t>Prosedur Penelitian Suatu Pendekatan Pratik</w:t>
      </w:r>
      <w:r w:rsidRPr="00F90D3B">
        <w:rPr>
          <w:rFonts w:ascii="Times New Roman" w:hAnsi="Times New Roman"/>
          <w:sz w:val="24"/>
        </w:rPr>
        <w:t>. Jakarta: RinekaCipta</w:t>
      </w:r>
    </w:p>
    <w:p w:rsidR="003B2837" w:rsidRPr="00F90D3B" w:rsidRDefault="003B2837" w:rsidP="003B2837">
      <w:pPr>
        <w:spacing w:line="240" w:lineRule="auto"/>
        <w:contextualSpacing/>
        <w:jc w:val="both"/>
        <w:rPr>
          <w:rFonts w:ascii="Times New Roman" w:hAnsi="Times New Roman"/>
          <w:sz w:val="24"/>
          <w:lang w:val="id-ID"/>
        </w:rPr>
      </w:pPr>
    </w:p>
    <w:p w:rsidR="003B2837" w:rsidRPr="00F90D3B" w:rsidRDefault="003B2837" w:rsidP="003B2837">
      <w:pPr>
        <w:spacing w:line="240" w:lineRule="auto"/>
        <w:contextualSpacing/>
        <w:jc w:val="both"/>
        <w:rPr>
          <w:rFonts w:ascii="Times New Roman" w:hAnsi="Times New Roman"/>
          <w:sz w:val="24"/>
        </w:rPr>
      </w:pPr>
      <w:r w:rsidRPr="00F90D3B">
        <w:rPr>
          <w:rFonts w:ascii="Times New Roman" w:hAnsi="Times New Roman"/>
          <w:sz w:val="24"/>
        </w:rPr>
        <w:t xml:space="preserve">Arikunto, S. (2013). </w:t>
      </w:r>
      <w:r w:rsidRPr="00F90D3B">
        <w:rPr>
          <w:rFonts w:ascii="Times New Roman" w:hAnsi="Times New Roman"/>
          <w:i/>
          <w:sz w:val="24"/>
        </w:rPr>
        <w:t>Dasar-Dasar Evaluasi Pendidikan</w:t>
      </w:r>
      <w:r w:rsidRPr="00F90D3B">
        <w:rPr>
          <w:rFonts w:ascii="Times New Roman" w:hAnsi="Times New Roman"/>
          <w:sz w:val="24"/>
        </w:rPr>
        <w:t>. Jakarta: Bumi Aksara</w:t>
      </w:r>
    </w:p>
    <w:p w:rsidR="003B2837" w:rsidRPr="00F90D3B" w:rsidRDefault="003B2837" w:rsidP="003B2837">
      <w:pPr>
        <w:spacing w:line="240" w:lineRule="auto"/>
        <w:contextualSpacing/>
        <w:jc w:val="both"/>
        <w:rPr>
          <w:rFonts w:ascii="Times New Roman" w:hAnsi="Times New Roman"/>
          <w:sz w:val="24"/>
          <w:lang w:val="id-ID"/>
        </w:rPr>
      </w:pPr>
    </w:p>
    <w:p w:rsidR="003B2837" w:rsidRPr="00F90D3B" w:rsidRDefault="003B2837" w:rsidP="003B2837">
      <w:pPr>
        <w:spacing w:line="240" w:lineRule="auto"/>
        <w:contextualSpacing/>
        <w:jc w:val="both"/>
        <w:rPr>
          <w:rFonts w:ascii="Times New Roman" w:hAnsi="Times New Roman"/>
          <w:sz w:val="24"/>
        </w:rPr>
      </w:pPr>
      <w:r w:rsidRPr="00F90D3B">
        <w:rPr>
          <w:rFonts w:ascii="Times New Roman" w:hAnsi="Times New Roman"/>
          <w:sz w:val="24"/>
        </w:rPr>
        <w:t xml:space="preserve">Arsyad, A. (2016). </w:t>
      </w:r>
      <w:r w:rsidRPr="00F90D3B">
        <w:rPr>
          <w:rFonts w:ascii="Times New Roman" w:hAnsi="Times New Roman"/>
          <w:i/>
          <w:sz w:val="24"/>
        </w:rPr>
        <w:t>Media Pembelajaran</w:t>
      </w:r>
      <w:r w:rsidRPr="00F90D3B">
        <w:rPr>
          <w:rFonts w:ascii="Times New Roman" w:hAnsi="Times New Roman"/>
          <w:sz w:val="24"/>
        </w:rPr>
        <w:t>. Jakarta: PT RajaGrafindo Persada</w:t>
      </w:r>
    </w:p>
    <w:p w:rsidR="003B2837" w:rsidRPr="00F90D3B" w:rsidRDefault="003B2837" w:rsidP="003B2837">
      <w:pPr>
        <w:spacing w:line="240" w:lineRule="auto"/>
        <w:contextualSpacing/>
        <w:jc w:val="both"/>
        <w:rPr>
          <w:rFonts w:ascii="Times New Roman" w:hAnsi="Times New Roman"/>
          <w:sz w:val="24"/>
          <w:lang w:val="id-ID"/>
        </w:rPr>
      </w:pPr>
    </w:p>
    <w:p w:rsidR="003B2837" w:rsidRPr="00F90D3B" w:rsidRDefault="003B2837" w:rsidP="003B2837">
      <w:pPr>
        <w:spacing w:line="240" w:lineRule="auto"/>
        <w:contextualSpacing/>
        <w:jc w:val="both"/>
        <w:rPr>
          <w:rFonts w:ascii="Times New Roman" w:hAnsi="Times New Roman"/>
          <w:sz w:val="24"/>
        </w:rPr>
      </w:pPr>
      <w:r w:rsidRPr="00F90D3B">
        <w:rPr>
          <w:rFonts w:ascii="Times New Roman" w:hAnsi="Times New Roman"/>
          <w:sz w:val="24"/>
        </w:rPr>
        <w:t xml:space="preserve">Binanto, I. (2010). </w:t>
      </w:r>
      <w:r w:rsidRPr="00F90D3B">
        <w:rPr>
          <w:rFonts w:ascii="Times New Roman" w:hAnsi="Times New Roman"/>
          <w:i/>
          <w:sz w:val="24"/>
        </w:rPr>
        <w:t>Multimedia Digital</w:t>
      </w:r>
      <w:r w:rsidRPr="00F90D3B">
        <w:rPr>
          <w:rFonts w:ascii="Times New Roman" w:hAnsi="Times New Roman"/>
          <w:sz w:val="24"/>
        </w:rPr>
        <w:t>. Yogyakarta: Penerbit Andi</w:t>
      </w:r>
    </w:p>
    <w:p w:rsidR="003B2837" w:rsidRPr="00F90D3B" w:rsidRDefault="003B2837" w:rsidP="003B2837">
      <w:pPr>
        <w:spacing w:line="240" w:lineRule="auto"/>
        <w:contextualSpacing/>
        <w:jc w:val="both"/>
        <w:rPr>
          <w:rFonts w:ascii="Times New Roman" w:hAnsi="Times New Roman"/>
          <w:sz w:val="24"/>
          <w:lang w:val="id-ID"/>
        </w:rPr>
      </w:pPr>
    </w:p>
    <w:p w:rsidR="003B2837" w:rsidRPr="00F90D3B" w:rsidRDefault="003B2837" w:rsidP="003B2837">
      <w:pPr>
        <w:spacing w:line="240" w:lineRule="auto"/>
        <w:contextualSpacing/>
        <w:jc w:val="both"/>
        <w:rPr>
          <w:rFonts w:ascii="Times New Roman" w:hAnsi="Times New Roman"/>
          <w:sz w:val="24"/>
        </w:rPr>
      </w:pPr>
      <w:r w:rsidRPr="00F90D3B">
        <w:rPr>
          <w:rFonts w:ascii="Times New Roman" w:hAnsi="Times New Roman"/>
          <w:sz w:val="24"/>
        </w:rPr>
        <w:t xml:space="preserve">Branch, M. R. (2009). </w:t>
      </w:r>
      <w:r w:rsidRPr="00F90D3B">
        <w:rPr>
          <w:rFonts w:ascii="Times New Roman" w:hAnsi="Times New Roman"/>
          <w:i/>
          <w:sz w:val="24"/>
        </w:rPr>
        <w:t>Instructional Design: the ADDIE Approach</w:t>
      </w:r>
      <w:r w:rsidRPr="00F90D3B">
        <w:rPr>
          <w:rFonts w:ascii="Times New Roman" w:hAnsi="Times New Roman"/>
          <w:sz w:val="24"/>
        </w:rPr>
        <w:t>. New York: Springer</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Berker, N &amp; Yalqin, S. (2010). </w:t>
      </w:r>
      <w:r w:rsidRPr="00F90D3B">
        <w:rPr>
          <w:rFonts w:ascii="Times New Roman" w:hAnsi="Times New Roman"/>
          <w:i/>
          <w:sz w:val="24"/>
        </w:rPr>
        <w:t>The Help Guide to Cerebral Palsy Second Edition.</w:t>
      </w:r>
      <w:r w:rsidRPr="00F90D3B">
        <w:rPr>
          <w:rFonts w:ascii="Times New Roman" w:hAnsi="Times New Roman"/>
          <w:sz w:val="24"/>
        </w:rPr>
        <w:t xml:space="preserve"> Washington. USA: Merrill Corporation</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Brooker, R. J., Widmaier, E. P., Graham, L. E. &amp; Stiling, P. D. (2014). </w:t>
      </w:r>
      <w:r w:rsidRPr="00F90D3B">
        <w:rPr>
          <w:rFonts w:ascii="Times New Roman" w:hAnsi="Times New Roman"/>
          <w:i/>
          <w:sz w:val="24"/>
        </w:rPr>
        <w:t>Biology</w:t>
      </w:r>
      <w:r w:rsidRPr="00F90D3B">
        <w:rPr>
          <w:rFonts w:ascii="Times New Roman" w:hAnsi="Times New Roman"/>
          <w:sz w:val="24"/>
        </w:rPr>
        <w:t>. New York: McGraw Hill</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Chee, T. S. &amp; Wong, A. F. L. (2003). </w:t>
      </w:r>
      <w:r w:rsidRPr="00F90D3B">
        <w:rPr>
          <w:rFonts w:ascii="Times New Roman" w:hAnsi="Times New Roman"/>
          <w:i/>
          <w:sz w:val="24"/>
        </w:rPr>
        <w:t>Teaching and Learning with Technology: an Asia-Pacific Perspective.</w:t>
      </w:r>
      <w:r w:rsidRPr="00F90D3B">
        <w:rPr>
          <w:rFonts w:ascii="Times New Roman" w:hAnsi="Times New Roman"/>
          <w:sz w:val="24"/>
        </w:rPr>
        <w:t xml:space="preserve"> Singapore: Prentice Hall</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Constantinescu, A. I. (2007). Using Technology to Assist in Vocabulary Acquistion and Reading Comprehension</w:t>
      </w:r>
      <w:r w:rsidRPr="00F90D3B">
        <w:rPr>
          <w:rFonts w:ascii="Times New Roman" w:hAnsi="Times New Roman"/>
          <w:i/>
          <w:sz w:val="24"/>
        </w:rPr>
        <w:t xml:space="preserve">. The Internet TESL Journal. </w:t>
      </w:r>
      <w:r w:rsidRPr="00F90D3B">
        <w:rPr>
          <w:rFonts w:ascii="Times New Roman" w:hAnsi="Times New Roman"/>
          <w:sz w:val="24"/>
        </w:rPr>
        <w:t xml:space="preserve">Vol. 13(2), 55-60. </w:t>
      </w:r>
    </w:p>
    <w:p w:rsidR="003B2837" w:rsidRPr="00F90D3B" w:rsidRDefault="003B2837" w:rsidP="003B2837">
      <w:pPr>
        <w:spacing w:line="240" w:lineRule="auto"/>
        <w:ind w:left="567" w:hanging="567"/>
        <w:contextualSpacing/>
        <w:jc w:val="both"/>
        <w:rPr>
          <w:rFonts w:ascii="Times New Roman" w:eastAsia="Times New Roman" w:hAnsi="Times New Roman"/>
          <w:sz w:val="24"/>
          <w:lang w:val="id-ID" w:eastAsia="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eastAsia="Times New Roman" w:hAnsi="Times New Roman"/>
          <w:sz w:val="24"/>
          <w:lang w:eastAsia="id-ID"/>
        </w:rPr>
        <w:t xml:space="preserve">Daryanto. (2010). </w:t>
      </w:r>
      <w:r w:rsidRPr="00F90D3B">
        <w:rPr>
          <w:rFonts w:ascii="Times New Roman" w:eastAsia="Times New Roman" w:hAnsi="Times New Roman"/>
          <w:i/>
          <w:sz w:val="24"/>
          <w:lang w:eastAsia="id-ID"/>
        </w:rPr>
        <w:t>Media Pembelajaran</w:t>
      </w:r>
      <w:r w:rsidRPr="00F90D3B">
        <w:rPr>
          <w:rFonts w:ascii="Times New Roman" w:eastAsia="Times New Roman" w:hAnsi="Times New Roman"/>
          <w:sz w:val="24"/>
          <w:lang w:eastAsia="id-ID"/>
        </w:rPr>
        <w:t>. Yogyakarta : Gava Media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Djarwanto. (2004). </w:t>
      </w:r>
      <w:r w:rsidRPr="00F90D3B">
        <w:rPr>
          <w:rFonts w:ascii="Times New Roman" w:hAnsi="Times New Roman"/>
          <w:i/>
          <w:sz w:val="24"/>
        </w:rPr>
        <w:t>Statistik Nonparametrik.</w:t>
      </w:r>
      <w:r w:rsidRPr="00F90D3B">
        <w:rPr>
          <w:rFonts w:ascii="Times New Roman" w:hAnsi="Times New Roman"/>
          <w:sz w:val="24"/>
        </w:rPr>
        <w:t xml:space="preserve"> Yogyakarta: BPFE</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Efendi, M. (2009). </w:t>
      </w:r>
      <w:r w:rsidRPr="00F90D3B">
        <w:rPr>
          <w:rFonts w:ascii="Times New Roman" w:hAnsi="Times New Roman"/>
          <w:i/>
          <w:sz w:val="24"/>
        </w:rPr>
        <w:t>Pengantar Psikopedagogik Anak Berkelainan</w:t>
      </w:r>
      <w:r w:rsidRPr="00F90D3B">
        <w:rPr>
          <w:rFonts w:ascii="Times New Roman" w:hAnsi="Times New Roman"/>
          <w:sz w:val="24"/>
        </w:rPr>
        <w:t>. Jakarta: PT Bumi Aksara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Freeman, J. M. &amp; Nelson, K. B. (2017). Intrapartum Asphyxia and Cerebral Palsy. </w:t>
      </w:r>
      <w:r w:rsidRPr="00F90D3B">
        <w:rPr>
          <w:rFonts w:ascii="Times New Roman" w:hAnsi="Times New Roman"/>
          <w:i/>
          <w:sz w:val="24"/>
        </w:rPr>
        <w:t>American Academy of Pediatrics Journal</w:t>
      </w:r>
      <w:r w:rsidRPr="00F90D3B">
        <w:rPr>
          <w:rFonts w:ascii="Times New Roman" w:hAnsi="Times New Roman"/>
          <w:sz w:val="24"/>
        </w:rPr>
        <w:t xml:space="preserve">. 82 (2). 241-247. </w:t>
      </w:r>
      <w:r w:rsidRPr="00F90D3B">
        <w:rPr>
          <w:rFonts w:ascii="Times New Roman" w:hAnsi="Times New Roman"/>
          <w:sz w:val="24"/>
          <w:shd w:val="clear" w:color="auto" w:fill="FFFFFF"/>
        </w:rPr>
        <w:t xml:space="preserve">Retrieved from : </w:t>
      </w:r>
      <w:hyperlink r:id="rId12" w:history="1">
        <w:r w:rsidRPr="00F90D3B">
          <w:rPr>
            <w:rFonts w:ascii="Times New Roman" w:hAnsi="Times New Roman"/>
            <w:sz w:val="24"/>
            <w:u w:val="single"/>
            <w:shd w:val="clear" w:color="auto" w:fill="FFFFFF"/>
          </w:rPr>
          <w:t>http://pediatrics.aappublications.org</w:t>
        </w:r>
      </w:hyperlink>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Fuad, N. M. (2013). </w:t>
      </w:r>
      <w:r w:rsidRPr="00F90D3B">
        <w:rPr>
          <w:rFonts w:ascii="Times New Roman" w:hAnsi="Times New Roman"/>
          <w:i/>
          <w:sz w:val="24"/>
        </w:rPr>
        <w:t>“Pengembangan Media Pembelajaran Animasi berbasis Inkuiri pada Materi Sistem Ekskresi Manusia untuk Melatihkan Keterampilan Berpikir Kritis Siswa".</w:t>
      </w:r>
      <w:r w:rsidRPr="00F90D3B">
        <w:rPr>
          <w:rFonts w:ascii="Times New Roman" w:hAnsi="Times New Roman"/>
          <w:sz w:val="24"/>
        </w:rPr>
        <w:t xml:space="preserve"> </w:t>
      </w:r>
      <w:r w:rsidRPr="00F90D3B">
        <w:rPr>
          <w:rFonts w:ascii="Times New Roman" w:hAnsi="Times New Roman"/>
          <w:sz w:val="24"/>
          <w:shd w:val="clear" w:color="auto" w:fill="FFFFFF"/>
        </w:rPr>
        <w:t>(Tesis magister pendidikan tidak dipublikasikan), Universitas Negeri Suarabaya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Hakim, L. S. (2017). “</w:t>
      </w:r>
      <w:r w:rsidRPr="00F90D3B">
        <w:rPr>
          <w:rFonts w:ascii="Times New Roman" w:hAnsi="Times New Roman"/>
          <w:i/>
          <w:sz w:val="24"/>
        </w:rPr>
        <w:t xml:space="preserve">Pengembangan Perangkat Pembelajaran Model Role Playing Berbantuan Media Animasi Flash untuk Meningkatkan Pemahaman Konsep IPA dan Melatih Keterampilan Komunikasi Siswa” </w:t>
      </w:r>
      <w:r w:rsidRPr="00F90D3B">
        <w:rPr>
          <w:rFonts w:ascii="Times New Roman" w:hAnsi="Times New Roman"/>
          <w:sz w:val="24"/>
          <w:shd w:val="clear" w:color="auto" w:fill="FFFFFF"/>
        </w:rPr>
        <w:t>Tesis magister pendidikan tidak dipublikasikan), Universitas Negeri Suarabaya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Hickman, C., Robets, L., Larson, A., Anson, H.&amp; Eisenhour, D. (2006). </w:t>
      </w:r>
      <w:r w:rsidRPr="00F90D3B">
        <w:rPr>
          <w:rFonts w:ascii="Times New Roman" w:hAnsi="Times New Roman"/>
          <w:i/>
          <w:sz w:val="24"/>
        </w:rPr>
        <w:t>Integrated Principles of Zoology</w:t>
      </w:r>
      <w:r w:rsidRPr="00F90D3B">
        <w:rPr>
          <w:rFonts w:ascii="Times New Roman" w:hAnsi="Times New Roman"/>
          <w:sz w:val="24"/>
        </w:rPr>
        <w:t>. New York: McGraw Hill</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Karyana, Asep dan Hidayat, Asep Ading S. (2013)</w:t>
      </w:r>
      <w:r w:rsidRPr="00F90D3B">
        <w:rPr>
          <w:rFonts w:ascii="Times New Roman" w:hAnsi="Times New Roman"/>
          <w:i/>
          <w:sz w:val="24"/>
        </w:rPr>
        <w:t>.  Bina Gerak Bagi Anak Berkebutuhan Khusus</w:t>
      </w:r>
      <w:r w:rsidRPr="00F90D3B">
        <w:rPr>
          <w:rFonts w:ascii="Times New Roman" w:hAnsi="Times New Roman"/>
          <w:sz w:val="24"/>
        </w:rPr>
        <w:t>. Bandung: Luxima Metro Media</w:t>
      </w:r>
    </w:p>
    <w:p w:rsidR="003B2837" w:rsidRPr="00F90D3B" w:rsidRDefault="003B2837" w:rsidP="003B2837">
      <w:pPr>
        <w:spacing w:line="240" w:lineRule="auto"/>
        <w:ind w:left="709" w:hanging="709"/>
        <w:contextualSpacing/>
        <w:jc w:val="both"/>
        <w:rPr>
          <w:rFonts w:ascii="Times New Roman" w:hAnsi="Times New Roman"/>
          <w:sz w:val="24"/>
          <w:lang w:val="id-ID"/>
        </w:rPr>
      </w:pPr>
    </w:p>
    <w:p w:rsidR="003B2837" w:rsidRPr="00F90D3B" w:rsidRDefault="003B2837" w:rsidP="003B2837">
      <w:pPr>
        <w:spacing w:line="240" w:lineRule="auto"/>
        <w:ind w:left="709" w:hanging="709"/>
        <w:contextualSpacing/>
        <w:jc w:val="both"/>
        <w:rPr>
          <w:rFonts w:ascii="Times New Roman" w:hAnsi="Times New Roman"/>
          <w:sz w:val="24"/>
          <w:shd w:val="clear" w:color="auto" w:fill="FFFFFF"/>
        </w:rPr>
      </w:pPr>
      <w:r w:rsidRPr="00F90D3B">
        <w:rPr>
          <w:rFonts w:ascii="Times New Roman" w:hAnsi="Times New Roman"/>
          <w:sz w:val="24"/>
        </w:rPr>
        <w:t xml:space="preserve">Krigger, K. W. (2006). Cerebral Palsy: An Overview. </w:t>
      </w:r>
      <w:r w:rsidRPr="00F90D3B">
        <w:rPr>
          <w:rFonts w:ascii="Times New Roman" w:hAnsi="Times New Roman"/>
          <w:i/>
          <w:sz w:val="24"/>
          <w:shd w:val="clear" w:color="auto" w:fill="FFFFFF"/>
        </w:rPr>
        <w:t>American Academy of Family Physicians</w:t>
      </w:r>
      <w:r w:rsidRPr="00F90D3B">
        <w:rPr>
          <w:rFonts w:ascii="Times New Roman" w:hAnsi="Times New Roman"/>
          <w:sz w:val="24"/>
          <w:shd w:val="clear" w:color="auto" w:fill="FFFFFF"/>
        </w:rPr>
        <w:t xml:space="preserve">. 73 (1), 91-100. Retrieved from : </w:t>
      </w:r>
      <w:hyperlink r:id="rId13" w:history="1">
        <w:r w:rsidRPr="00F90D3B">
          <w:rPr>
            <w:rFonts w:ascii="Times New Roman" w:hAnsi="Times New Roman"/>
            <w:sz w:val="24"/>
            <w:u w:val="single"/>
            <w:shd w:val="clear" w:color="auto" w:fill="FFFFFF"/>
          </w:rPr>
          <w:t>http://media.kenanaonline.com</w:t>
        </w:r>
      </w:hyperlink>
    </w:p>
    <w:p w:rsidR="003B2837" w:rsidRPr="00F90D3B" w:rsidRDefault="003B2837" w:rsidP="003B2837">
      <w:pPr>
        <w:spacing w:line="240" w:lineRule="auto"/>
        <w:ind w:left="709" w:hanging="709"/>
        <w:contextualSpacing/>
        <w:jc w:val="both"/>
        <w:rPr>
          <w:rFonts w:ascii="Times New Roman" w:hAnsi="Times New Roman"/>
          <w:sz w:val="24"/>
          <w:shd w:val="clear" w:color="auto" w:fill="FFFFFF"/>
          <w:lang w:val="id-ID"/>
        </w:rPr>
      </w:pPr>
    </w:p>
    <w:p w:rsidR="003B2837" w:rsidRPr="00F90D3B" w:rsidRDefault="003B2837" w:rsidP="003B2837">
      <w:pPr>
        <w:spacing w:line="240" w:lineRule="auto"/>
        <w:ind w:left="709" w:hanging="709"/>
        <w:contextualSpacing/>
        <w:jc w:val="both"/>
        <w:rPr>
          <w:rFonts w:ascii="Times New Roman" w:hAnsi="Times New Roman"/>
          <w:sz w:val="24"/>
          <w:shd w:val="clear" w:color="auto" w:fill="FFFFFF"/>
        </w:rPr>
      </w:pPr>
      <w:r w:rsidRPr="00F90D3B">
        <w:rPr>
          <w:rFonts w:ascii="Times New Roman" w:hAnsi="Times New Roman"/>
          <w:sz w:val="24"/>
          <w:shd w:val="clear" w:color="auto" w:fill="FFFFFF"/>
        </w:rPr>
        <w:t xml:space="preserve">Martin, C. O. (1964). Terminology and Classification of Cerebral Palsy. </w:t>
      </w:r>
      <w:r w:rsidRPr="00F90D3B">
        <w:rPr>
          <w:rFonts w:ascii="Times New Roman" w:hAnsi="Times New Roman"/>
          <w:i/>
          <w:sz w:val="24"/>
          <w:shd w:val="clear" w:color="auto" w:fill="FFFFFF"/>
        </w:rPr>
        <w:t>Developmental Medicine &amp; Child Neurology</w:t>
      </w:r>
      <w:r w:rsidRPr="00F90D3B">
        <w:rPr>
          <w:rFonts w:ascii="Times New Roman" w:hAnsi="Times New Roman"/>
          <w:sz w:val="24"/>
          <w:shd w:val="clear" w:color="auto" w:fill="FFFFFF"/>
        </w:rPr>
        <w:t>. 6(3).  </w:t>
      </w:r>
      <w:r w:rsidRPr="00F90D3B">
        <w:rPr>
          <w:rFonts w:ascii="Times New Roman" w:hAnsi="Times New Roman"/>
          <w:sz w:val="24"/>
        </w:rPr>
        <w:t xml:space="preserve"> </w:t>
      </w:r>
      <w:hyperlink r:id="rId14" w:history="1">
        <w:r w:rsidRPr="00F90D3B">
          <w:rPr>
            <w:rFonts w:ascii="Times New Roman" w:hAnsi="Times New Roman"/>
            <w:sz w:val="24"/>
            <w:u w:val="single"/>
          </w:rPr>
          <w:t>https://doi.org/10.1111/j.1469-8749.1964.tb10791.x</w:t>
        </w:r>
      </w:hyperlink>
      <w:r w:rsidRPr="00F90D3B">
        <w:rPr>
          <w:rFonts w:ascii="Times New Roman" w:hAnsi="Times New Roman"/>
          <w:sz w:val="24"/>
        </w:rPr>
        <w:t xml:space="preserve">. </w:t>
      </w:r>
      <w:r w:rsidRPr="00F90D3B">
        <w:rPr>
          <w:rFonts w:ascii="Times New Roman" w:hAnsi="Times New Roman"/>
          <w:sz w:val="24"/>
          <w:shd w:val="clear" w:color="auto" w:fill="FFFFFF"/>
        </w:rPr>
        <w:t xml:space="preserve">Retrieved from : </w:t>
      </w:r>
      <w:hyperlink r:id="rId15" w:history="1">
        <w:r w:rsidRPr="00F90D3B">
          <w:rPr>
            <w:rFonts w:ascii="Times New Roman" w:hAnsi="Times New Roman"/>
            <w:sz w:val="24"/>
            <w:u w:val="single"/>
          </w:rPr>
          <w:t>https://onlinelibrary.wiley.com</w:t>
        </w:r>
      </w:hyperlink>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Mayer, R. E. (2009). </w:t>
      </w:r>
      <w:r w:rsidRPr="00F90D3B">
        <w:rPr>
          <w:rFonts w:ascii="Times New Roman" w:hAnsi="Times New Roman"/>
          <w:i/>
          <w:sz w:val="24"/>
        </w:rPr>
        <w:t xml:space="preserve">Multimedia Learning: Prindip-prinsip dan Aplikasi. </w:t>
      </w:r>
      <w:r w:rsidRPr="00F90D3B">
        <w:rPr>
          <w:rFonts w:ascii="Times New Roman" w:hAnsi="Times New Roman"/>
          <w:sz w:val="24"/>
        </w:rPr>
        <w:t xml:space="preserve">Yogyakarta: Pusataka Pelajar </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Morgan, S. (2013). </w:t>
      </w:r>
      <w:r w:rsidRPr="00F90D3B">
        <w:rPr>
          <w:rFonts w:ascii="Times New Roman" w:hAnsi="Times New Roman"/>
          <w:i/>
          <w:sz w:val="24"/>
        </w:rPr>
        <w:t>Kupu-Kupu</w:t>
      </w:r>
      <w:r w:rsidRPr="00F90D3B">
        <w:rPr>
          <w:rFonts w:ascii="Times New Roman" w:hAnsi="Times New Roman"/>
          <w:sz w:val="24"/>
        </w:rPr>
        <w:t>.  Solo: Tiga serangkai Pustaka Mandiri</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Munir. (2013). </w:t>
      </w:r>
      <w:r w:rsidRPr="00F90D3B">
        <w:rPr>
          <w:rFonts w:ascii="Times New Roman" w:hAnsi="Times New Roman"/>
          <w:i/>
          <w:sz w:val="24"/>
        </w:rPr>
        <w:t>Multimedia</w:t>
      </w:r>
      <w:r w:rsidRPr="00F90D3B">
        <w:rPr>
          <w:rFonts w:ascii="Times New Roman" w:hAnsi="Times New Roman"/>
          <w:sz w:val="24"/>
        </w:rPr>
        <w:t xml:space="preserve">: </w:t>
      </w:r>
      <w:r w:rsidRPr="00F90D3B">
        <w:rPr>
          <w:rFonts w:ascii="Times New Roman" w:hAnsi="Times New Roman"/>
          <w:i/>
          <w:sz w:val="24"/>
        </w:rPr>
        <w:t>Konsep &amp; Aplikasi dalam Pendidikan</w:t>
      </w:r>
      <w:r w:rsidRPr="00F90D3B">
        <w:rPr>
          <w:rFonts w:ascii="Times New Roman" w:hAnsi="Times New Roman"/>
          <w:sz w:val="24"/>
        </w:rPr>
        <w:t>. Bandung: Alfabeta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shd w:val="clear" w:color="auto" w:fill="FFFFFF"/>
        </w:rPr>
      </w:pPr>
      <w:r w:rsidRPr="00F90D3B">
        <w:rPr>
          <w:rFonts w:ascii="Times New Roman" w:hAnsi="Times New Roman"/>
          <w:sz w:val="24"/>
        </w:rPr>
        <w:t xml:space="preserve">Muslimin. (2013). </w:t>
      </w:r>
      <w:r w:rsidRPr="00F90D3B">
        <w:rPr>
          <w:rFonts w:ascii="Times New Roman" w:hAnsi="Times New Roman"/>
          <w:i/>
          <w:sz w:val="24"/>
        </w:rPr>
        <w:t>“Pengembangan Perangkat Pembelajaran Biologi Menggunakan Model Inkuiri dibantu Media Animasi dalam Pengajaran Pokok Bahasan Sistem Koordinasi”</w:t>
      </w:r>
      <w:r w:rsidRPr="00F90D3B">
        <w:rPr>
          <w:rFonts w:ascii="Times New Roman" w:hAnsi="Times New Roman"/>
          <w:sz w:val="24"/>
        </w:rPr>
        <w:t xml:space="preserve">. </w:t>
      </w:r>
      <w:r w:rsidRPr="00F90D3B">
        <w:rPr>
          <w:rFonts w:ascii="Times New Roman" w:hAnsi="Times New Roman"/>
          <w:sz w:val="24"/>
          <w:shd w:val="clear" w:color="auto" w:fill="FFFFFF"/>
        </w:rPr>
        <w:t>(Tesis magister pendidikan tidak dipublikasikan), Universitas Negeri Suarabaya</w:t>
      </w:r>
    </w:p>
    <w:p w:rsidR="003B2837" w:rsidRPr="00F90D3B" w:rsidRDefault="003B2837" w:rsidP="003B2837">
      <w:pPr>
        <w:spacing w:line="240" w:lineRule="auto"/>
        <w:contextualSpacing/>
        <w:jc w:val="both"/>
        <w:rPr>
          <w:rFonts w:ascii="Times New Roman" w:hAnsi="Times New Roman"/>
          <w:sz w:val="24"/>
          <w:lang w:val="id-ID"/>
        </w:rPr>
      </w:pPr>
    </w:p>
    <w:p w:rsidR="003B2837" w:rsidRPr="00F90D3B" w:rsidRDefault="003B2837" w:rsidP="003B2837">
      <w:pPr>
        <w:spacing w:line="240" w:lineRule="auto"/>
        <w:contextualSpacing/>
        <w:jc w:val="both"/>
        <w:rPr>
          <w:rFonts w:ascii="Times New Roman" w:hAnsi="Times New Roman"/>
          <w:sz w:val="24"/>
        </w:rPr>
      </w:pPr>
      <w:r w:rsidRPr="00F90D3B">
        <w:rPr>
          <w:rFonts w:ascii="Times New Roman" w:hAnsi="Times New Roman"/>
          <w:sz w:val="24"/>
        </w:rPr>
        <w:t xml:space="preserve">Mustaji. (2013). </w:t>
      </w:r>
      <w:r w:rsidRPr="00F90D3B">
        <w:rPr>
          <w:rFonts w:ascii="Times New Roman" w:hAnsi="Times New Roman"/>
          <w:i/>
          <w:sz w:val="24"/>
        </w:rPr>
        <w:t>Media Pembelajaran</w:t>
      </w:r>
      <w:r w:rsidRPr="00F90D3B">
        <w:rPr>
          <w:rFonts w:ascii="Times New Roman" w:hAnsi="Times New Roman"/>
          <w:sz w:val="24"/>
        </w:rPr>
        <w:t>. Surabaya: UNESA University Press</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Muzdalifah, N.M. (2012). </w:t>
      </w:r>
      <w:r w:rsidRPr="00F90D3B">
        <w:rPr>
          <w:rFonts w:ascii="Times New Roman" w:hAnsi="Times New Roman"/>
          <w:i/>
          <w:sz w:val="24"/>
        </w:rPr>
        <w:t>“Pengembangan Media Gambar Animasi Kosakata (Mufrodat) Bahasa Arab Berbasis Multimedia untuk Siswa Kelas II Madrasah Ibtidaiyah (MI)”</w:t>
      </w:r>
      <w:r w:rsidRPr="00F90D3B">
        <w:rPr>
          <w:rFonts w:ascii="Times New Roman" w:hAnsi="Times New Roman"/>
          <w:sz w:val="24"/>
        </w:rPr>
        <w:t xml:space="preserve">. </w:t>
      </w:r>
      <w:r w:rsidRPr="00F90D3B">
        <w:rPr>
          <w:rFonts w:ascii="Times New Roman" w:hAnsi="Times New Roman"/>
          <w:sz w:val="24"/>
          <w:shd w:val="clear" w:color="auto" w:fill="FFFFFF"/>
        </w:rPr>
        <w:t>(Tesis magister pendidikan tidak dipublikasikan), Universitas Negeri Suarabaya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Kemendikbud. (2015). </w:t>
      </w:r>
      <w:r w:rsidRPr="00F90D3B">
        <w:rPr>
          <w:rFonts w:ascii="Times New Roman" w:hAnsi="Times New Roman"/>
          <w:i/>
          <w:sz w:val="24"/>
        </w:rPr>
        <w:t>Buku Guru Tunadaksa kelas V: Tema 4 Peduli Lingkungan Hidup di Sekitar</w:t>
      </w:r>
      <w:r w:rsidRPr="00F90D3B">
        <w:rPr>
          <w:rFonts w:ascii="Times New Roman" w:hAnsi="Times New Roman"/>
          <w:sz w:val="24"/>
        </w:rPr>
        <w:t>. Jakarta: Kementrian Pendidikan dan Kebudayaan Republik Indonesia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Odding, E. Roebroeck, M &amp; Stam, H. (2009). The Epidemiology of Cerebral Palsy: Incidence, Impairments and risk Factors. </w:t>
      </w:r>
      <w:r w:rsidRPr="00F90D3B">
        <w:rPr>
          <w:rFonts w:ascii="Times New Roman" w:hAnsi="Times New Roman"/>
          <w:i/>
          <w:sz w:val="24"/>
        </w:rPr>
        <w:t>Disability and Rehabilitation</w:t>
      </w:r>
      <w:r w:rsidRPr="00F90D3B">
        <w:rPr>
          <w:rFonts w:ascii="Times New Roman" w:hAnsi="Times New Roman"/>
          <w:sz w:val="24"/>
        </w:rPr>
        <w:t xml:space="preserve">. 28 (4). DOI: </w:t>
      </w:r>
      <w:hyperlink r:id="rId16" w:history="1">
        <w:r w:rsidRPr="00F90D3B">
          <w:rPr>
            <w:rFonts w:ascii="Times New Roman" w:hAnsi="Times New Roman"/>
            <w:sz w:val="24"/>
            <w:u w:val="single"/>
          </w:rPr>
          <w:t>10.1080/09638280500158422</w:t>
        </w:r>
      </w:hyperlink>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Pingel, J., Barber, L., Andersen, I. T., Walden, A. F., Wong, A., Dossing, S &amp; Nielsen, J. B. (2019). Systemic Inflammatory Markers in Individuals with Cerebral palsy. </w:t>
      </w:r>
      <w:r w:rsidRPr="00F90D3B">
        <w:rPr>
          <w:rFonts w:ascii="Times New Roman" w:hAnsi="Times New Roman"/>
          <w:i/>
          <w:sz w:val="24"/>
        </w:rPr>
        <w:t>Europan Journal of inflammation</w:t>
      </w:r>
      <w:r w:rsidRPr="00F90D3B">
        <w:rPr>
          <w:rFonts w:ascii="Times New Roman" w:hAnsi="Times New Roman"/>
          <w:sz w:val="24"/>
        </w:rPr>
        <w:t xml:space="preserve">. 17(2). DOI: 10.1177/2058739218823474. </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Pribadi, B. (2017). </w:t>
      </w:r>
      <w:r w:rsidRPr="00F90D3B">
        <w:rPr>
          <w:rFonts w:ascii="Times New Roman" w:hAnsi="Times New Roman"/>
          <w:i/>
          <w:sz w:val="24"/>
        </w:rPr>
        <w:t>Media &amp; Teknologi dalam Pembelajaran</w:t>
      </w:r>
      <w:r w:rsidRPr="00F90D3B">
        <w:rPr>
          <w:rFonts w:ascii="Times New Roman" w:hAnsi="Times New Roman"/>
          <w:sz w:val="24"/>
        </w:rPr>
        <w:t>. Jakarta: Prenadamedia group</w:t>
      </w:r>
    </w:p>
    <w:p w:rsidR="003B2837" w:rsidRPr="00F90D3B" w:rsidRDefault="003B2837" w:rsidP="003B2837">
      <w:pPr>
        <w:spacing w:line="240" w:lineRule="auto"/>
        <w:ind w:left="567" w:hanging="567"/>
        <w:contextualSpacing/>
        <w:jc w:val="both"/>
        <w:rPr>
          <w:rFonts w:ascii="Times New Roman" w:hAnsi="Times New Roman"/>
          <w:sz w:val="24"/>
          <w:shd w:val="clear" w:color="auto" w:fill="FFFFFF"/>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Rahardja &amp; Sujarwanto. (2010). </w:t>
      </w:r>
      <w:r w:rsidRPr="00F90D3B">
        <w:rPr>
          <w:rFonts w:ascii="Times New Roman" w:hAnsi="Times New Roman"/>
          <w:i/>
          <w:sz w:val="24"/>
        </w:rPr>
        <w:t>Pengantar Pendidikan Luar Biasa (Ortopedagogik</w:t>
      </w:r>
      <w:r w:rsidRPr="00F90D3B">
        <w:rPr>
          <w:rFonts w:ascii="Times New Roman" w:hAnsi="Times New Roman"/>
          <w:sz w:val="24"/>
        </w:rPr>
        <w:t xml:space="preserve">). Surabaya: UD. Mapan </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Raven, P. H., Johnson, G. B., Losos, J.B. &amp; Singer, S. R. (2005). </w:t>
      </w:r>
      <w:r w:rsidRPr="00F90D3B">
        <w:rPr>
          <w:rFonts w:ascii="Times New Roman" w:hAnsi="Times New Roman"/>
          <w:i/>
          <w:sz w:val="24"/>
        </w:rPr>
        <w:t>Biologi</w:t>
      </w:r>
      <w:r w:rsidRPr="00F90D3B">
        <w:rPr>
          <w:rFonts w:ascii="Times New Roman" w:hAnsi="Times New Roman"/>
          <w:sz w:val="24"/>
        </w:rPr>
        <w:t>. New York: McGraw Hill</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Reddihough, D. S and Collins, K. J. (2003). The epidemiology and causes of cerebral palsy. </w:t>
      </w:r>
      <w:r w:rsidRPr="00F90D3B">
        <w:rPr>
          <w:rFonts w:ascii="Times New Roman" w:hAnsi="Times New Roman"/>
          <w:i/>
          <w:sz w:val="24"/>
        </w:rPr>
        <w:t>Australian Journal of Physiotherapy</w:t>
      </w:r>
      <w:r w:rsidRPr="00F90D3B">
        <w:rPr>
          <w:rFonts w:ascii="Times New Roman" w:hAnsi="Times New Roman"/>
          <w:sz w:val="24"/>
        </w:rPr>
        <w:t>. 49 (3), 7-12.</w:t>
      </w:r>
    </w:p>
    <w:p w:rsidR="003B2837" w:rsidRPr="00F90D3B" w:rsidRDefault="003B2837" w:rsidP="003B2837">
      <w:pPr>
        <w:spacing w:line="240" w:lineRule="auto"/>
        <w:ind w:left="567" w:hanging="567"/>
        <w:contextualSpacing/>
        <w:jc w:val="both"/>
        <w:rPr>
          <w:rFonts w:ascii="Times New Roman" w:eastAsia="Times New Roman" w:hAnsi="Times New Roman"/>
          <w:sz w:val="24"/>
          <w:bdr w:val="none" w:sz="0" w:space="0" w:color="auto" w:frame="1"/>
          <w:lang w:val="id-ID" w:eastAsia="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eastAsia="Times New Roman" w:hAnsi="Times New Roman"/>
          <w:sz w:val="24"/>
          <w:bdr w:val="none" w:sz="0" w:space="0" w:color="auto" w:frame="1"/>
          <w:lang w:eastAsia="id-ID"/>
        </w:rPr>
        <w:t>Rieber, L. P. (1991).</w:t>
      </w:r>
      <w:r w:rsidRPr="00F90D3B">
        <w:rPr>
          <w:rFonts w:ascii="Times New Roman" w:eastAsia="Times New Roman" w:hAnsi="Times New Roman"/>
          <w:sz w:val="24"/>
          <w:lang w:eastAsia="id-ID"/>
        </w:rPr>
        <w:t xml:space="preserve"> </w:t>
      </w:r>
      <w:r w:rsidRPr="00F90D3B">
        <w:rPr>
          <w:rFonts w:ascii="Times New Roman" w:eastAsia="Times New Roman" w:hAnsi="Times New Roman"/>
          <w:sz w:val="24"/>
          <w:bdr w:val="none" w:sz="0" w:space="0" w:color="auto" w:frame="1"/>
          <w:lang w:eastAsia="id-ID"/>
        </w:rPr>
        <w:t xml:space="preserve">Animation, incidental learning and continuing motivation. </w:t>
      </w:r>
      <w:r w:rsidRPr="00F90D3B">
        <w:rPr>
          <w:rFonts w:ascii="Times New Roman" w:eastAsia="Times New Roman" w:hAnsi="Times New Roman"/>
          <w:i/>
          <w:spacing w:val="45"/>
          <w:sz w:val="24"/>
          <w:bdr w:val="none" w:sz="0" w:space="0" w:color="auto" w:frame="1"/>
          <w:lang w:eastAsia="id-ID"/>
        </w:rPr>
        <w:t>Journal</w:t>
      </w:r>
      <w:r w:rsidRPr="00F90D3B">
        <w:rPr>
          <w:rFonts w:ascii="Times New Roman" w:eastAsia="Times New Roman" w:hAnsi="Times New Roman"/>
          <w:i/>
          <w:sz w:val="24"/>
          <w:bdr w:val="none" w:sz="0" w:space="0" w:color="auto" w:frame="1"/>
          <w:lang w:eastAsia="id-ID"/>
        </w:rPr>
        <w:t>of Educational Psychology</w:t>
      </w:r>
      <w:r w:rsidRPr="00F90D3B">
        <w:rPr>
          <w:rFonts w:ascii="Times New Roman" w:eastAsia="Times New Roman" w:hAnsi="Times New Roman"/>
          <w:sz w:val="24"/>
          <w:bdr w:val="none" w:sz="0" w:space="0" w:color="auto" w:frame="1"/>
          <w:lang w:eastAsia="id-ID"/>
        </w:rPr>
        <w:t>. 83 (3), 318-328.</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Rosenbaum, P., Paneth, N., Leviton, A., Goldstein, M &amp; Bax, M. (2006). The definition and classification of Cerebral Palsy. </w:t>
      </w:r>
      <w:r w:rsidRPr="00F90D3B">
        <w:rPr>
          <w:rFonts w:ascii="Times New Roman" w:hAnsi="Times New Roman"/>
          <w:i/>
          <w:sz w:val="24"/>
        </w:rPr>
        <w:t>UCP Research and Educational Fundation USA</w:t>
      </w:r>
      <w:r w:rsidRPr="00F90D3B">
        <w:rPr>
          <w:rFonts w:ascii="Times New Roman" w:hAnsi="Times New Roman"/>
          <w:sz w:val="24"/>
        </w:rPr>
        <w:t>. 11(2), 8-14.</w:t>
      </w:r>
    </w:p>
    <w:p w:rsidR="003B2837" w:rsidRPr="00F90D3B" w:rsidRDefault="003B2837" w:rsidP="003B2837">
      <w:pPr>
        <w:spacing w:line="240" w:lineRule="auto"/>
        <w:ind w:left="567" w:hanging="567"/>
        <w:contextualSpacing/>
        <w:jc w:val="both"/>
        <w:rPr>
          <w:rFonts w:ascii="Times New Roman" w:hAnsi="Times New Roman"/>
          <w:sz w:val="24"/>
          <w:shd w:val="clear" w:color="auto" w:fill="FFFFFF"/>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shd w:val="clear" w:color="auto" w:fill="FFFFFF"/>
        </w:rPr>
        <w:t>Saharso, D. (2006). </w:t>
      </w:r>
      <w:r w:rsidRPr="00F90D3B">
        <w:rPr>
          <w:rFonts w:ascii="Times New Roman" w:hAnsi="Times New Roman"/>
          <w:bCs/>
          <w:i/>
          <w:iCs/>
          <w:sz w:val="24"/>
          <w:shd w:val="clear" w:color="auto" w:fill="FFFFFF"/>
        </w:rPr>
        <w:t>Cerebral Palsy Diagnosis dan Tatalaksana</w:t>
      </w:r>
      <w:r w:rsidRPr="00F90D3B">
        <w:rPr>
          <w:rFonts w:ascii="Times New Roman" w:hAnsi="Times New Roman"/>
          <w:sz w:val="24"/>
          <w:shd w:val="clear" w:color="auto" w:fill="FFFFFF"/>
        </w:rPr>
        <w:t>. Media IDI cabang Surabaya. 30:70-75</w:t>
      </w:r>
    </w:p>
    <w:p w:rsidR="003B2837" w:rsidRPr="00F90D3B" w:rsidRDefault="003B2837" w:rsidP="003B2837">
      <w:pPr>
        <w:spacing w:line="240" w:lineRule="auto"/>
        <w:ind w:left="567" w:hanging="567"/>
        <w:contextualSpacing/>
        <w:jc w:val="both"/>
        <w:rPr>
          <w:rFonts w:ascii="Times New Roman" w:hAnsi="Times New Roman"/>
          <w:sz w:val="24"/>
          <w:shd w:val="clear" w:color="auto" w:fill="FFFFFF"/>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shd w:val="clear" w:color="auto" w:fill="FFFFFF"/>
        </w:rPr>
        <w:t xml:space="preserve">Setianingsih, A. (2015). </w:t>
      </w:r>
      <w:r w:rsidRPr="00F90D3B">
        <w:rPr>
          <w:rFonts w:ascii="Times New Roman" w:hAnsi="Times New Roman"/>
          <w:i/>
          <w:sz w:val="24"/>
          <w:shd w:val="clear" w:color="auto" w:fill="FFFFFF"/>
        </w:rPr>
        <w:t>“Penggunaan Media Audio Visual Bentuk Animasi untuk Meningkatkan Hasil Belajar Mata Pelajaran IPA Materi Tata Surya Kelas VI di SDN Bulak Rukem II Kecamatan Bulak Surabaya”</w:t>
      </w:r>
      <w:r w:rsidRPr="00F90D3B">
        <w:rPr>
          <w:rFonts w:ascii="Times New Roman" w:hAnsi="Times New Roman"/>
          <w:sz w:val="24"/>
          <w:shd w:val="clear" w:color="auto" w:fill="FFFFFF"/>
        </w:rPr>
        <w:t>. (Tesis magister pendidikan tidak dipublikasikan), Universitas Negeri Suarabaya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Stith, J. B. (2004). Use of Animation in Teaching Cell Biology. </w:t>
      </w:r>
      <w:r w:rsidRPr="00F90D3B">
        <w:rPr>
          <w:rFonts w:ascii="Times New Roman" w:hAnsi="Times New Roman"/>
          <w:i/>
          <w:sz w:val="24"/>
        </w:rPr>
        <w:t>The American Society Jounal</w:t>
      </w:r>
      <w:r w:rsidRPr="00F90D3B">
        <w:rPr>
          <w:rFonts w:ascii="Times New Roman" w:hAnsi="Times New Roman"/>
          <w:sz w:val="24"/>
        </w:rPr>
        <w:t>. 3(2). DOI: 10.1187/cbe.03-10-0018</w:t>
      </w:r>
    </w:p>
    <w:p w:rsidR="003B2837" w:rsidRPr="00F90D3B" w:rsidRDefault="003B2837" w:rsidP="003B2837">
      <w:pPr>
        <w:spacing w:line="240" w:lineRule="auto"/>
        <w:ind w:left="567" w:hanging="567"/>
        <w:contextualSpacing/>
        <w:jc w:val="both"/>
        <w:rPr>
          <w:rFonts w:ascii="Times New Roman" w:hAnsi="Times New Roman"/>
          <w:sz w:val="24"/>
          <w:shd w:val="clear" w:color="auto" w:fill="FFFFFF"/>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shd w:val="clear" w:color="auto" w:fill="FFFFFF"/>
        </w:rPr>
        <w:t>Subayani, N. W. (2013). “</w:t>
      </w:r>
      <w:r w:rsidRPr="00F90D3B">
        <w:rPr>
          <w:rFonts w:ascii="Times New Roman" w:hAnsi="Times New Roman"/>
          <w:i/>
          <w:sz w:val="24"/>
          <w:shd w:val="clear" w:color="auto" w:fill="FFFFFF"/>
        </w:rPr>
        <w:t>Mereduksi Miskonsepsi IPA Menggunakan Media Animasi Adobe Flash di Sekolah Dasar”.</w:t>
      </w:r>
      <w:r w:rsidRPr="00F90D3B">
        <w:rPr>
          <w:rFonts w:ascii="Times New Roman" w:hAnsi="Times New Roman"/>
          <w:sz w:val="24"/>
          <w:shd w:val="clear" w:color="auto" w:fill="FFFFFF"/>
        </w:rPr>
        <w:t xml:space="preserve"> (Tesis magister pendidikan tidak dipublikasikan). Universitas Negeri Surabaya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Sugiantoro. (2014). </w:t>
      </w:r>
      <w:r w:rsidRPr="00F90D3B">
        <w:rPr>
          <w:rFonts w:ascii="Times New Roman" w:hAnsi="Times New Roman"/>
          <w:i/>
          <w:sz w:val="24"/>
        </w:rPr>
        <w:t>“Pengembangan Perangkat Pembelajaran Menggunakan Model Problem Based Learning dan Bermedia Animasi pada Materi Konektivitas Antar Ruang dan Waktu”</w:t>
      </w:r>
      <w:r w:rsidRPr="00F90D3B">
        <w:rPr>
          <w:rFonts w:ascii="Times New Roman" w:hAnsi="Times New Roman"/>
          <w:sz w:val="24"/>
        </w:rPr>
        <w:t xml:space="preserve">. </w:t>
      </w:r>
      <w:r w:rsidRPr="00F90D3B">
        <w:rPr>
          <w:rFonts w:ascii="Times New Roman" w:hAnsi="Times New Roman"/>
          <w:sz w:val="24"/>
          <w:shd w:val="clear" w:color="auto" w:fill="FFFFFF"/>
        </w:rPr>
        <w:t>(Tesis magister pendidikan tidak dipublikasikan). Universitas Negeri Surabaya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Sugiyono. (2015). </w:t>
      </w:r>
      <w:r w:rsidRPr="00F90D3B">
        <w:rPr>
          <w:rFonts w:ascii="Times New Roman" w:hAnsi="Times New Roman"/>
          <w:i/>
          <w:sz w:val="24"/>
        </w:rPr>
        <w:t>Metode Penelitian Pendidikan Pendekatan Kuantitaatif, Kualitatif, dan R&amp;D</w:t>
      </w:r>
      <w:r w:rsidRPr="00F90D3B">
        <w:rPr>
          <w:rFonts w:ascii="Times New Roman" w:hAnsi="Times New Roman"/>
          <w:sz w:val="24"/>
        </w:rPr>
        <w:t>. Bandung: Alfabeta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Sugiyono. (2011). </w:t>
      </w:r>
      <w:r w:rsidRPr="00F90D3B">
        <w:rPr>
          <w:rFonts w:ascii="Times New Roman" w:hAnsi="Times New Roman"/>
          <w:i/>
          <w:sz w:val="24"/>
        </w:rPr>
        <w:t>Metode Penelitian Kuantitatif Kualitatif dan R&amp;D</w:t>
      </w:r>
      <w:r w:rsidRPr="00F90D3B">
        <w:rPr>
          <w:rFonts w:ascii="Times New Roman" w:hAnsi="Times New Roman"/>
          <w:sz w:val="24"/>
        </w:rPr>
        <w:t>. Bandung: Alfabeta</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Sujana, A. (2014).</w:t>
      </w:r>
      <w:r w:rsidRPr="00F90D3B">
        <w:rPr>
          <w:rFonts w:ascii="Times New Roman" w:hAnsi="Times New Roman"/>
          <w:i/>
          <w:sz w:val="24"/>
        </w:rPr>
        <w:t xml:space="preserve"> Dasar-dasar IPA: Konsep dan Aplikasinya</w:t>
      </w:r>
      <w:r w:rsidRPr="00F90D3B">
        <w:rPr>
          <w:rFonts w:ascii="Times New Roman" w:hAnsi="Times New Roman"/>
          <w:sz w:val="24"/>
        </w:rPr>
        <w:t>. Bandung: UPI PRESS</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Sutarti, T. (2017). </w:t>
      </w:r>
      <w:r w:rsidRPr="00F90D3B">
        <w:rPr>
          <w:rFonts w:ascii="Times New Roman" w:hAnsi="Times New Roman"/>
          <w:i/>
          <w:sz w:val="24"/>
        </w:rPr>
        <w:t>Kiat Sukses Meraih Hibah Penelitian Pengembangan</w:t>
      </w:r>
      <w:r w:rsidRPr="00F90D3B">
        <w:rPr>
          <w:rFonts w:ascii="Times New Roman" w:hAnsi="Times New Roman"/>
          <w:sz w:val="24"/>
        </w:rPr>
        <w:t>. Yogyakarta: DEEPUBLISH</w:t>
      </w:r>
    </w:p>
    <w:p w:rsidR="003B2837" w:rsidRPr="00F90D3B" w:rsidRDefault="003B2837" w:rsidP="003B2837">
      <w:pPr>
        <w:spacing w:line="240" w:lineRule="auto"/>
        <w:ind w:left="567" w:hanging="567"/>
        <w:contextualSpacing/>
        <w:jc w:val="both"/>
        <w:rPr>
          <w:rFonts w:ascii="Times New Roman" w:hAnsi="Times New Roman"/>
          <w:sz w:val="24"/>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rPr>
        <w:t xml:space="preserve">Tjasmini, M. (2014). </w:t>
      </w:r>
      <w:r w:rsidRPr="00F90D3B">
        <w:rPr>
          <w:rFonts w:ascii="Times New Roman" w:hAnsi="Times New Roman"/>
          <w:i/>
          <w:sz w:val="24"/>
        </w:rPr>
        <w:t>Arah Pembelajaran Anak Cerebral Palsy</w:t>
      </w:r>
      <w:r w:rsidRPr="00F90D3B">
        <w:rPr>
          <w:rFonts w:ascii="Times New Roman" w:hAnsi="Times New Roman"/>
          <w:sz w:val="24"/>
        </w:rPr>
        <w:t xml:space="preserve">. Jurnal Ilmu Pendidikan UPI. 12 (1) : </w:t>
      </w:r>
      <w:hyperlink r:id="rId17" w:history="1">
        <w:r w:rsidRPr="00F90D3B">
          <w:rPr>
            <w:rFonts w:ascii="Times New Roman" w:hAnsi="Times New Roman"/>
            <w:sz w:val="24"/>
            <w:u w:val="single"/>
            <w:shd w:val="clear" w:color="auto" w:fill="FFFFFF"/>
          </w:rPr>
          <w:t>http://dx.doi.org/10.17509/pedagogia.v12i2.3323</w:t>
        </w:r>
      </w:hyperlink>
    </w:p>
    <w:p w:rsidR="003B2837" w:rsidRPr="00F90D3B" w:rsidRDefault="003B2837" w:rsidP="003B2837">
      <w:pPr>
        <w:spacing w:line="240" w:lineRule="auto"/>
        <w:ind w:left="567" w:hanging="567"/>
        <w:contextualSpacing/>
        <w:jc w:val="both"/>
        <w:rPr>
          <w:rFonts w:ascii="Times New Roman" w:hAnsi="Times New Roman"/>
          <w:sz w:val="24"/>
          <w:shd w:val="clear" w:color="auto" w:fill="FFFFFF"/>
          <w:lang w:val="id-ID"/>
        </w:rPr>
      </w:pPr>
    </w:p>
    <w:p w:rsidR="003B2837" w:rsidRPr="00F90D3B" w:rsidRDefault="003B2837" w:rsidP="003B2837">
      <w:pPr>
        <w:spacing w:line="240" w:lineRule="auto"/>
        <w:ind w:left="567" w:hanging="567"/>
        <w:contextualSpacing/>
        <w:jc w:val="both"/>
        <w:rPr>
          <w:rFonts w:ascii="Times New Roman" w:hAnsi="Times New Roman"/>
          <w:sz w:val="24"/>
        </w:rPr>
      </w:pPr>
      <w:r w:rsidRPr="00F90D3B">
        <w:rPr>
          <w:rFonts w:ascii="Times New Roman" w:hAnsi="Times New Roman"/>
          <w:sz w:val="24"/>
          <w:shd w:val="clear" w:color="auto" w:fill="FFFFFF"/>
        </w:rPr>
        <w:t>Yuliati, N. (2016). “</w:t>
      </w:r>
      <w:r w:rsidRPr="00F90D3B">
        <w:rPr>
          <w:rFonts w:ascii="Times New Roman" w:hAnsi="Times New Roman"/>
          <w:i/>
          <w:sz w:val="24"/>
          <w:shd w:val="clear" w:color="auto" w:fill="FFFFFF"/>
        </w:rPr>
        <w:t>Pengembangan Perangkat Pembelajaran IPA Pendekatan Saintifik dengan Media Animasi untuk Meningkatkan Hasil Belajar Siswa SMP”</w:t>
      </w:r>
      <w:r w:rsidRPr="00F90D3B">
        <w:rPr>
          <w:rFonts w:ascii="Times New Roman" w:hAnsi="Times New Roman"/>
          <w:sz w:val="24"/>
          <w:shd w:val="clear" w:color="auto" w:fill="FFFFFF"/>
        </w:rPr>
        <w:t xml:space="preserve">. (Tesis magister pendidikan tidak dipublikasikan), Universitas Negeri Surabaya. </w:t>
      </w:r>
    </w:p>
    <w:p w:rsidR="007C3D19" w:rsidRPr="00C23A01" w:rsidRDefault="007C3D19" w:rsidP="003B2837">
      <w:pPr>
        <w:pStyle w:val="Heading1"/>
        <w:spacing w:before="0" w:line="240" w:lineRule="auto"/>
        <w:rPr>
          <w:lang w:val="id-ID"/>
        </w:rPr>
      </w:pPr>
    </w:p>
    <w:sectPr w:rsidR="007C3D19" w:rsidRPr="00C23A01" w:rsidSect="003B2837">
      <w:headerReference w:type="even" r:id="rId18"/>
      <w:headerReference w:type="default" r:id="rId19"/>
      <w:footerReference w:type="even" r:id="rId20"/>
      <w:footerReference w:type="default" r:id="rId21"/>
      <w:footerReference w:type="first" r:id="rId22"/>
      <w:pgSz w:w="10319" w:h="14572" w:code="13"/>
      <w:pgMar w:top="1134" w:right="851" w:bottom="1134" w:left="1418" w:header="720" w:footer="720" w:gutter="0"/>
      <w:pgNumType w:start="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95" w:rsidRDefault="00532695">
      <w:pPr>
        <w:spacing w:after="0" w:line="240" w:lineRule="auto"/>
      </w:pPr>
      <w:r>
        <w:separator/>
      </w:r>
    </w:p>
  </w:endnote>
  <w:endnote w:type="continuationSeparator" w:id="0">
    <w:p w:rsidR="00532695" w:rsidRDefault="0053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85132963"/>
      <w:docPartObj>
        <w:docPartGallery w:val="Page Numbers (Bottom of Page)"/>
        <w:docPartUnique/>
      </w:docPartObj>
    </w:sdtPr>
    <w:sdtEndPr>
      <w:rPr>
        <w:noProof/>
      </w:rPr>
    </w:sdtEndPr>
    <w:sdtContent>
      <w:p w:rsidR="004373AD" w:rsidRPr="004373AD" w:rsidRDefault="004373AD">
        <w:pPr>
          <w:pStyle w:val="Footer"/>
          <w:jc w:val="center"/>
          <w:rPr>
            <w:rFonts w:ascii="Times New Roman" w:hAnsi="Times New Roman"/>
            <w:sz w:val="24"/>
            <w:szCs w:val="24"/>
          </w:rPr>
        </w:pPr>
        <w:r w:rsidRPr="004373AD">
          <w:rPr>
            <w:rFonts w:ascii="Times New Roman" w:hAnsi="Times New Roman"/>
            <w:sz w:val="24"/>
            <w:szCs w:val="24"/>
          </w:rPr>
          <w:fldChar w:fldCharType="begin"/>
        </w:r>
        <w:r w:rsidRPr="004373AD">
          <w:rPr>
            <w:rFonts w:ascii="Times New Roman" w:hAnsi="Times New Roman"/>
            <w:sz w:val="24"/>
            <w:szCs w:val="24"/>
          </w:rPr>
          <w:instrText xml:space="preserve"> PAGE   \* MERGEFORMAT </w:instrText>
        </w:r>
        <w:r w:rsidRPr="004373AD">
          <w:rPr>
            <w:rFonts w:ascii="Times New Roman" w:hAnsi="Times New Roman"/>
            <w:sz w:val="24"/>
            <w:szCs w:val="24"/>
          </w:rPr>
          <w:fldChar w:fldCharType="separate"/>
        </w:r>
        <w:r w:rsidR="003B2837">
          <w:rPr>
            <w:rFonts w:ascii="Times New Roman" w:hAnsi="Times New Roman"/>
            <w:noProof/>
            <w:sz w:val="24"/>
            <w:szCs w:val="24"/>
          </w:rPr>
          <w:t>68</w:t>
        </w:r>
        <w:r w:rsidRPr="004373AD">
          <w:rPr>
            <w:rFonts w:ascii="Times New Roman" w:hAnsi="Times New Roman"/>
            <w:noProof/>
            <w:sz w:val="24"/>
            <w:szCs w:val="24"/>
          </w:rPr>
          <w:fldChar w:fldCharType="end"/>
        </w:r>
      </w:p>
    </w:sdtContent>
  </w:sdt>
  <w:p w:rsidR="004373AD" w:rsidRDefault="00437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89777612"/>
      <w:docPartObj>
        <w:docPartGallery w:val="Page Numbers (Bottom of Page)"/>
        <w:docPartUnique/>
      </w:docPartObj>
    </w:sdtPr>
    <w:sdtEndPr>
      <w:rPr>
        <w:noProof/>
      </w:rPr>
    </w:sdtEndPr>
    <w:sdtContent>
      <w:p w:rsidR="00550AB4" w:rsidRPr="00550AB4" w:rsidRDefault="00550AB4">
        <w:pPr>
          <w:pStyle w:val="Footer"/>
          <w:jc w:val="center"/>
          <w:rPr>
            <w:rFonts w:ascii="Times New Roman" w:hAnsi="Times New Roman"/>
            <w:sz w:val="24"/>
            <w:szCs w:val="24"/>
          </w:rPr>
        </w:pPr>
        <w:r w:rsidRPr="00550AB4">
          <w:rPr>
            <w:rFonts w:ascii="Times New Roman" w:hAnsi="Times New Roman"/>
            <w:sz w:val="24"/>
            <w:szCs w:val="24"/>
          </w:rPr>
          <w:fldChar w:fldCharType="begin"/>
        </w:r>
        <w:r w:rsidRPr="00550AB4">
          <w:rPr>
            <w:rFonts w:ascii="Times New Roman" w:hAnsi="Times New Roman"/>
            <w:sz w:val="24"/>
            <w:szCs w:val="24"/>
          </w:rPr>
          <w:instrText xml:space="preserve"> PAGE   \* MERGEFORMAT </w:instrText>
        </w:r>
        <w:r w:rsidRPr="00550AB4">
          <w:rPr>
            <w:rFonts w:ascii="Times New Roman" w:hAnsi="Times New Roman"/>
            <w:sz w:val="24"/>
            <w:szCs w:val="24"/>
          </w:rPr>
          <w:fldChar w:fldCharType="separate"/>
        </w:r>
        <w:r w:rsidR="003B2837">
          <w:rPr>
            <w:rFonts w:ascii="Times New Roman" w:hAnsi="Times New Roman"/>
            <w:noProof/>
            <w:sz w:val="24"/>
            <w:szCs w:val="24"/>
          </w:rPr>
          <w:t>69</w:t>
        </w:r>
        <w:r w:rsidRPr="00550AB4">
          <w:rPr>
            <w:rFonts w:ascii="Times New Roman" w:hAnsi="Times New Roman"/>
            <w:noProof/>
            <w:sz w:val="24"/>
            <w:szCs w:val="24"/>
          </w:rPr>
          <w:fldChar w:fldCharType="end"/>
        </w:r>
      </w:p>
    </w:sdtContent>
  </w:sdt>
  <w:p w:rsidR="002709EC" w:rsidRPr="003D6563" w:rsidRDefault="002709EC" w:rsidP="003D6563">
    <w:pPr>
      <w:pStyle w:val="Footer"/>
      <w:jc w:val="right"/>
      <w:rPr>
        <w:rFonts w:ascii="Times New Roman" w:hAnsi="Times New Roman"/>
        <w:sz w:val="22"/>
        <w:szCs w:val="22"/>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0555421"/>
      <w:docPartObj>
        <w:docPartGallery w:val="Page Numbers (Bottom of Page)"/>
        <w:docPartUnique/>
      </w:docPartObj>
    </w:sdtPr>
    <w:sdtEndPr>
      <w:rPr>
        <w:noProof/>
      </w:rPr>
    </w:sdtEndPr>
    <w:sdtContent>
      <w:p w:rsidR="004373AD" w:rsidRPr="004373AD" w:rsidRDefault="004373AD">
        <w:pPr>
          <w:pStyle w:val="Footer"/>
          <w:jc w:val="center"/>
          <w:rPr>
            <w:rFonts w:ascii="Times New Roman" w:hAnsi="Times New Roman"/>
            <w:sz w:val="24"/>
            <w:szCs w:val="24"/>
          </w:rPr>
        </w:pPr>
        <w:r w:rsidRPr="004373AD">
          <w:rPr>
            <w:rFonts w:ascii="Times New Roman" w:hAnsi="Times New Roman"/>
            <w:sz w:val="24"/>
            <w:szCs w:val="24"/>
          </w:rPr>
          <w:fldChar w:fldCharType="begin"/>
        </w:r>
        <w:r w:rsidRPr="004373AD">
          <w:rPr>
            <w:rFonts w:ascii="Times New Roman" w:hAnsi="Times New Roman"/>
            <w:sz w:val="24"/>
            <w:szCs w:val="24"/>
          </w:rPr>
          <w:instrText xml:space="preserve"> PAGE   \* MERGEFORMAT </w:instrText>
        </w:r>
        <w:r w:rsidRPr="004373AD">
          <w:rPr>
            <w:rFonts w:ascii="Times New Roman" w:hAnsi="Times New Roman"/>
            <w:sz w:val="24"/>
            <w:szCs w:val="24"/>
          </w:rPr>
          <w:fldChar w:fldCharType="separate"/>
        </w:r>
        <w:r w:rsidR="00532695">
          <w:rPr>
            <w:rFonts w:ascii="Times New Roman" w:hAnsi="Times New Roman"/>
            <w:noProof/>
            <w:sz w:val="24"/>
            <w:szCs w:val="24"/>
          </w:rPr>
          <w:t>67</w:t>
        </w:r>
        <w:r w:rsidRPr="004373AD">
          <w:rPr>
            <w:rFonts w:ascii="Times New Roman" w:hAnsi="Times New Roman"/>
            <w:noProof/>
            <w:sz w:val="24"/>
            <w:szCs w:val="24"/>
          </w:rPr>
          <w:fldChar w:fldCharType="end"/>
        </w:r>
      </w:p>
    </w:sdtContent>
  </w:sdt>
  <w:p w:rsidR="004373AD" w:rsidRDefault="00437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95" w:rsidRDefault="00532695">
      <w:pPr>
        <w:spacing w:after="0" w:line="240" w:lineRule="auto"/>
      </w:pPr>
      <w:r>
        <w:separator/>
      </w:r>
    </w:p>
  </w:footnote>
  <w:footnote w:type="continuationSeparator" w:id="0">
    <w:p w:rsidR="00532695" w:rsidRDefault="0053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AD" w:rsidRPr="003B2837" w:rsidRDefault="003B2837" w:rsidP="003B2837">
    <w:pPr>
      <w:pStyle w:val="Header"/>
      <w:jc w:val="right"/>
      <w:rPr>
        <w:b/>
      </w:rPr>
    </w:pPr>
    <w:r w:rsidRPr="003B2837">
      <w:rPr>
        <w:rFonts w:ascii="Times New Roman" w:hAnsi="Times New Roman"/>
        <w:b/>
      </w:rPr>
      <w:t>Media Animasi Berbasis Multimedia Pada Materi Daur Hidup Kupu-Kupu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AD" w:rsidRPr="003B2837" w:rsidRDefault="003B2837" w:rsidP="003B2837">
    <w:pPr>
      <w:pStyle w:val="Header"/>
    </w:pPr>
    <w:r w:rsidRPr="00F90D3B">
      <w:rPr>
        <w:rFonts w:ascii="Times New Roman" w:hAnsi="Times New Roman"/>
        <w:b/>
      </w:rPr>
      <w:t>O C</w:t>
    </w:r>
    <w:r>
      <w:rPr>
        <w:rFonts w:ascii="Times New Roman" w:hAnsi="Times New Roman"/>
        <w:b/>
      </w:rPr>
      <w:t xml:space="preserve"> </w:t>
    </w:r>
    <w:r w:rsidRPr="00F90D3B">
      <w:rPr>
        <w:rFonts w:ascii="Times New Roman" w:hAnsi="Times New Roman"/>
        <w:b/>
      </w:rPr>
      <w:t>Fitri</w:t>
    </w:r>
    <w:r w:rsidRPr="00F90D3B">
      <w:rPr>
        <w:rFonts w:ascii="Times New Roman" w:hAnsi="Times New Roman"/>
        <w:b/>
        <w:lang w:val="id-ID" w:eastAsia="zh-CN"/>
      </w:rPr>
      <w:t>,</w:t>
    </w:r>
    <w:r w:rsidRPr="00F90D3B">
      <w:rPr>
        <w:rFonts w:ascii="Times New Roman" w:hAnsi="Times New Roman"/>
        <w:b/>
        <w:lang w:val="id-ID"/>
      </w:rPr>
      <w:t xml:space="preserve"> </w:t>
    </w:r>
    <w:r w:rsidRPr="00F90D3B">
      <w:rPr>
        <w:rFonts w:ascii="Times New Roman" w:hAnsi="Times New Roman"/>
        <w:b/>
      </w:rPr>
      <w:t>A</w:t>
    </w:r>
    <w:r>
      <w:rPr>
        <w:rFonts w:ascii="Times New Roman" w:hAnsi="Times New Roman"/>
        <w:b/>
      </w:rPr>
      <w:t xml:space="preserve"> </w:t>
    </w:r>
    <w:r w:rsidRPr="00F90D3B">
      <w:rPr>
        <w:rFonts w:ascii="Times New Roman" w:hAnsi="Times New Roman"/>
        <w:b/>
      </w:rPr>
      <w:t>Wijiastuti</w:t>
    </w:r>
    <w:r>
      <w:rPr>
        <w:rFonts w:ascii="Times New Roman" w:hAnsi="Times New Roman"/>
        <w:b/>
      </w:rPr>
      <w:t>,</w:t>
    </w:r>
    <w:r>
      <w:rPr>
        <w:rFonts w:ascii="Times New Roman" w:hAnsi="Times New Roman"/>
        <w:b/>
        <w:vertAlign w:val="superscript"/>
        <w:lang w:eastAsia="zh-CN"/>
      </w:rPr>
      <w:t xml:space="preserve"> </w:t>
    </w:r>
    <w:r w:rsidRPr="00F90D3B">
      <w:rPr>
        <w:rFonts w:ascii="Times New Roman" w:hAnsi="Times New Roman"/>
        <w:b/>
      </w:rPr>
      <w:t>E P Sartinah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A780E22"/>
    <w:lvl w:ilvl="0" w:tplc="9E4665A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4"/>
    <w:multiLevelType w:val="hybridMultilevel"/>
    <w:tmpl w:val="8B441B50"/>
    <w:lvl w:ilvl="0" w:tplc="D722F0B2">
      <w:start w:val="1"/>
      <w:numFmt w:val="decimal"/>
      <w:lvlText w:val="%1."/>
      <w:lvlJc w:val="left"/>
      <w:pPr>
        <w:ind w:left="1080" w:hanging="360"/>
      </w:pPr>
      <w:rPr>
        <w:rFonts w:cstheme="min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5"/>
    <w:multiLevelType w:val="hybridMultilevel"/>
    <w:tmpl w:val="7682E818"/>
    <w:lvl w:ilvl="0" w:tplc="A020793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D20E65"/>
    <w:multiLevelType w:val="hybridMultilevel"/>
    <w:tmpl w:val="D7F0C462"/>
    <w:lvl w:ilvl="0" w:tplc="188E4B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7E217D"/>
    <w:multiLevelType w:val="hybridMultilevel"/>
    <w:tmpl w:val="C0B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56BDE"/>
    <w:multiLevelType w:val="hybridMultilevel"/>
    <w:tmpl w:val="DE0A9F72"/>
    <w:lvl w:ilvl="0" w:tplc="0421000F">
      <w:start w:val="1"/>
      <w:numFmt w:val="decimal"/>
      <w:lvlText w:val="%1."/>
      <w:lvlJc w:val="left"/>
      <w:pPr>
        <w:ind w:left="248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C51C64"/>
    <w:multiLevelType w:val="hybridMultilevel"/>
    <w:tmpl w:val="0C66E0F4"/>
    <w:lvl w:ilvl="0" w:tplc="48A2C2F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82D1FCF"/>
    <w:multiLevelType w:val="hybridMultilevel"/>
    <w:tmpl w:val="90F803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3A5E22"/>
    <w:multiLevelType w:val="hybridMultilevel"/>
    <w:tmpl w:val="E6503D60"/>
    <w:lvl w:ilvl="0" w:tplc="3146D33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D0D1603"/>
    <w:multiLevelType w:val="hybridMultilevel"/>
    <w:tmpl w:val="7790380C"/>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nsid w:val="341D6C02"/>
    <w:multiLevelType w:val="hybridMultilevel"/>
    <w:tmpl w:val="C8E4713E"/>
    <w:lvl w:ilvl="0" w:tplc="C1F2EE5C">
      <w:start w:val="1"/>
      <w:numFmt w:val="decimal"/>
      <w:lvlText w:val="%1."/>
      <w:lvlJc w:val="left"/>
      <w:pPr>
        <w:ind w:left="340" w:hanging="360"/>
      </w:pPr>
      <w:rPr>
        <w:rFonts w:hint="default"/>
      </w:rPr>
    </w:lvl>
    <w:lvl w:ilvl="1" w:tplc="04210019" w:tentative="1">
      <w:start w:val="1"/>
      <w:numFmt w:val="lowerLetter"/>
      <w:lvlText w:val="%2."/>
      <w:lvlJc w:val="left"/>
      <w:pPr>
        <w:ind w:left="1060" w:hanging="360"/>
      </w:pPr>
    </w:lvl>
    <w:lvl w:ilvl="2" w:tplc="0421001B" w:tentative="1">
      <w:start w:val="1"/>
      <w:numFmt w:val="lowerRoman"/>
      <w:lvlText w:val="%3."/>
      <w:lvlJc w:val="right"/>
      <w:pPr>
        <w:ind w:left="1780" w:hanging="180"/>
      </w:pPr>
    </w:lvl>
    <w:lvl w:ilvl="3" w:tplc="0421000F" w:tentative="1">
      <w:start w:val="1"/>
      <w:numFmt w:val="decimal"/>
      <w:lvlText w:val="%4."/>
      <w:lvlJc w:val="left"/>
      <w:pPr>
        <w:ind w:left="2500" w:hanging="360"/>
      </w:pPr>
    </w:lvl>
    <w:lvl w:ilvl="4" w:tplc="04210019" w:tentative="1">
      <w:start w:val="1"/>
      <w:numFmt w:val="lowerLetter"/>
      <w:lvlText w:val="%5."/>
      <w:lvlJc w:val="left"/>
      <w:pPr>
        <w:ind w:left="3220" w:hanging="360"/>
      </w:pPr>
    </w:lvl>
    <w:lvl w:ilvl="5" w:tplc="0421001B" w:tentative="1">
      <w:start w:val="1"/>
      <w:numFmt w:val="lowerRoman"/>
      <w:lvlText w:val="%6."/>
      <w:lvlJc w:val="right"/>
      <w:pPr>
        <w:ind w:left="3940" w:hanging="180"/>
      </w:pPr>
    </w:lvl>
    <w:lvl w:ilvl="6" w:tplc="0421000F" w:tentative="1">
      <w:start w:val="1"/>
      <w:numFmt w:val="decimal"/>
      <w:lvlText w:val="%7."/>
      <w:lvlJc w:val="left"/>
      <w:pPr>
        <w:ind w:left="4660" w:hanging="360"/>
      </w:pPr>
    </w:lvl>
    <w:lvl w:ilvl="7" w:tplc="04210019" w:tentative="1">
      <w:start w:val="1"/>
      <w:numFmt w:val="lowerLetter"/>
      <w:lvlText w:val="%8."/>
      <w:lvlJc w:val="left"/>
      <w:pPr>
        <w:ind w:left="5380" w:hanging="360"/>
      </w:pPr>
    </w:lvl>
    <w:lvl w:ilvl="8" w:tplc="0421001B" w:tentative="1">
      <w:start w:val="1"/>
      <w:numFmt w:val="lowerRoman"/>
      <w:lvlText w:val="%9."/>
      <w:lvlJc w:val="right"/>
      <w:pPr>
        <w:ind w:left="6100" w:hanging="180"/>
      </w:pPr>
    </w:lvl>
  </w:abstractNum>
  <w:abstractNum w:abstractNumId="11">
    <w:nsid w:val="3CAA044B"/>
    <w:multiLevelType w:val="hybridMultilevel"/>
    <w:tmpl w:val="27E4DF72"/>
    <w:lvl w:ilvl="0" w:tplc="AA74CAC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E258E4"/>
    <w:multiLevelType w:val="hybridMultilevel"/>
    <w:tmpl w:val="F59AAE34"/>
    <w:lvl w:ilvl="0" w:tplc="2CBA47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32701B"/>
    <w:multiLevelType w:val="hybridMultilevel"/>
    <w:tmpl w:val="02A61AD0"/>
    <w:lvl w:ilvl="0" w:tplc="0421000F">
      <w:start w:val="1"/>
      <w:numFmt w:val="decimal"/>
      <w:lvlText w:val="%1."/>
      <w:lvlJc w:val="left"/>
      <w:pPr>
        <w:ind w:left="340" w:hanging="360"/>
      </w:pPr>
      <w:rPr>
        <w:b w:val="0"/>
      </w:rPr>
    </w:lvl>
    <w:lvl w:ilvl="1" w:tplc="04210019" w:tentative="1">
      <w:start w:val="1"/>
      <w:numFmt w:val="lowerLetter"/>
      <w:lvlText w:val="%2."/>
      <w:lvlJc w:val="left"/>
      <w:pPr>
        <w:ind w:left="1060" w:hanging="360"/>
      </w:pPr>
    </w:lvl>
    <w:lvl w:ilvl="2" w:tplc="0421001B" w:tentative="1">
      <w:start w:val="1"/>
      <w:numFmt w:val="lowerRoman"/>
      <w:lvlText w:val="%3."/>
      <w:lvlJc w:val="right"/>
      <w:pPr>
        <w:ind w:left="1780" w:hanging="180"/>
      </w:pPr>
    </w:lvl>
    <w:lvl w:ilvl="3" w:tplc="0421000F" w:tentative="1">
      <w:start w:val="1"/>
      <w:numFmt w:val="decimal"/>
      <w:lvlText w:val="%4."/>
      <w:lvlJc w:val="left"/>
      <w:pPr>
        <w:ind w:left="2500" w:hanging="360"/>
      </w:pPr>
    </w:lvl>
    <w:lvl w:ilvl="4" w:tplc="04210019" w:tentative="1">
      <w:start w:val="1"/>
      <w:numFmt w:val="lowerLetter"/>
      <w:lvlText w:val="%5."/>
      <w:lvlJc w:val="left"/>
      <w:pPr>
        <w:ind w:left="3220" w:hanging="360"/>
      </w:pPr>
    </w:lvl>
    <w:lvl w:ilvl="5" w:tplc="0421001B" w:tentative="1">
      <w:start w:val="1"/>
      <w:numFmt w:val="lowerRoman"/>
      <w:lvlText w:val="%6."/>
      <w:lvlJc w:val="right"/>
      <w:pPr>
        <w:ind w:left="3940" w:hanging="180"/>
      </w:pPr>
    </w:lvl>
    <w:lvl w:ilvl="6" w:tplc="0421000F" w:tentative="1">
      <w:start w:val="1"/>
      <w:numFmt w:val="decimal"/>
      <w:lvlText w:val="%7."/>
      <w:lvlJc w:val="left"/>
      <w:pPr>
        <w:ind w:left="4660" w:hanging="360"/>
      </w:pPr>
    </w:lvl>
    <w:lvl w:ilvl="7" w:tplc="04210019" w:tentative="1">
      <w:start w:val="1"/>
      <w:numFmt w:val="lowerLetter"/>
      <w:lvlText w:val="%8."/>
      <w:lvlJc w:val="left"/>
      <w:pPr>
        <w:ind w:left="5380" w:hanging="360"/>
      </w:pPr>
    </w:lvl>
    <w:lvl w:ilvl="8" w:tplc="0421001B" w:tentative="1">
      <w:start w:val="1"/>
      <w:numFmt w:val="lowerRoman"/>
      <w:lvlText w:val="%9."/>
      <w:lvlJc w:val="right"/>
      <w:pPr>
        <w:ind w:left="6100" w:hanging="180"/>
      </w:pPr>
    </w:lvl>
  </w:abstractNum>
  <w:abstractNum w:abstractNumId="15">
    <w:nsid w:val="4D197EC8"/>
    <w:multiLevelType w:val="hybridMultilevel"/>
    <w:tmpl w:val="60FC32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5E5179"/>
    <w:multiLevelType w:val="hybridMultilevel"/>
    <w:tmpl w:val="857A09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7265FAF"/>
    <w:multiLevelType w:val="hybridMultilevel"/>
    <w:tmpl w:val="26223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C40FCD"/>
    <w:multiLevelType w:val="hybridMultilevel"/>
    <w:tmpl w:val="1F7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643CC"/>
    <w:multiLevelType w:val="hybridMultilevel"/>
    <w:tmpl w:val="96C0B2AE"/>
    <w:lvl w:ilvl="0" w:tplc="92AE86A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6FB67659"/>
    <w:multiLevelType w:val="hybridMultilevel"/>
    <w:tmpl w:val="04D23F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173F1E"/>
    <w:multiLevelType w:val="hybridMultilevel"/>
    <w:tmpl w:val="47F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D771B7"/>
    <w:multiLevelType w:val="hybridMultilevel"/>
    <w:tmpl w:val="06C8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768AD"/>
    <w:multiLevelType w:val="hybridMultilevel"/>
    <w:tmpl w:val="75BC3E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7"/>
  </w:num>
  <w:num w:numId="3">
    <w:abstractNumId w:val="0"/>
  </w:num>
  <w:num w:numId="4">
    <w:abstractNumId w:val="1"/>
  </w:num>
  <w:num w:numId="5">
    <w:abstractNumId w:val="2"/>
  </w:num>
  <w:num w:numId="6">
    <w:abstractNumId w:val="5"/>
  </w:num>
  <w:num w:numId="7">
    <w:abstractNumId w:val="21"/>
  </w:num>
  <w:num w:numId="8">
    <w:abstractNumId w:val="16"/>
  </w:num>
  <w:num w:numId="9">
    <w:abstractNumId w:val="19"/>
  </w:num>
  <w:num w:numId="10">
    <w:abstractNumId w:val="23"/>
  </w:num>
  <w:num w:numId="11">
    <w:abstractNumId w:val="22"/>
  </w:num>
  <w:num w:numId="12">
    <w:abstractNumId w:val="4"/>
  </w:num>
  <w:num w:numId="13">
    <w:abstractNumId w:val="11"/>
  </w:num>
  <w:num w:numId="14">
    <w:abstractNumId w:val="1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8"/>
  </w:num>
  <w:num w:numId="20">
    <w:abstractNumId w:val="15"/>
  </w:num>
  <w:num w:numId="21">
    <w:abstractNumId w:val="24"/>
  </w:num>
  <w:num w:numId="22">
    <w:abstractNumId w:val="7"/>
  </w:num>
  <w:num w:numId="23">
    <w:abstractNumId w:val="1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E5"/>
    <w:rsid w:val="00006D7C"/>
    <w:rsid w:val="00013279"/>
    <w:rsid w:val="000220B0"/>
    <w:rsid w:val="000372F3"/>
    <w:rsid w:val="00056887"/>
    <w:rsid w:val="00062161"/>
    <w:rsid w:val="0007242B"/>
    <w:rsid w:val="000D161E"/>
    <w:rsid w:val="000D7B3D"/>
    <w:rsid w:val="000E11A7"/>
    <w:rsid w:val="00106448"/>
    <w:rsid w:val="00106FAC"/>
    <w:rsid w:val="00124302"/>
    <w:rsid w:val="00165478"/>
    <w:rsid w:val="00167040"/>
    <w:rsid w:val="00172032"/>
    <w:rsid w:val="00172E2D"/>
    <w:rsid w:val="00180F32"/>
    <w:rsid w:val="001B3D18"/>
    <w:rsid w:val="001D797A"/>
    <w:rsid w:val="001E25A9"/>
    <w:rsid w:val="001E63E7"/>
    <w:rsid w:val="001F095E"/>
    <w:rsid w:val="002344C3"/>
    <w:rsid w:val="002709EC"/>
    <w:rsid w:val="00270A39"/>
    <w:rsid w:val="0028187A"/>
    <w:rsid w:val="00284DCD"/>
    <w:rsid w:val="00293509"/>
    <w:rsid w:val="00296613"/>
    <w:rsid w:val="002C7659"/>
    <w:rsid w:val="002D4C72"/>
    <w:rsid w:val="002E2446"/>
    <w:rsid w:val="003338A8"/>
    <w:rsid w:val="00356DA9"/>
    <w:rsid w:val="003626E5"/>
    <w:rsid w:val="00366237"/>
    <w:rsid w:val="00372E90"/>
    <w:rsid w:val="003A6067"/>
    <w:rsid w:val="003B2837"/>
    <w:rsid w:val="003B3932"/>
    <w:rsid w:val="003D6563"/>
    <w:rsid w:val="00417479"/>
    <w:rsid w:val="004268D6"/>
    <w:rsid w:val="004373AD"/>
    <w:rsid w:val="004631E7"/>
    <w:rsid w:val="00472B31"/>
    <w:rsid w:val="0047344E"/>
    <w:rsid w:val="00477E61"/>
    <w:rsid w:val="004B7FD4"/>
    <w:rsid w:val="004C78A7"/>
    <w:rsid w:val="004E39C2"/>
    <w:rsid w:val="004F7ED1"/>
    <w:rsid w:val="00532695"/>
    <w:rsid w:val="00540E6F"/>
    <w:rsid w:val="00544ABF"/>
    <w:rsid w:val="00550AB4"/>
    <w:rsid w:val="00601D5D"/>
    <w:rsid w:val="00607D83"/>
    <w:rsid w:val="0062140F"/>
    <w:rsid w:val="00674A16"/>
    <w:rsid w:val="00683440"/>
    <w:rsid w:val="00693FDE"/>
    <w:rsid w:val="006A612D"/>
    <w:rsid w:val="006A7693"/>
    <w:rsid w:val="006D18EC"/>
    <w:rsid w:val="006E3061"/>
    <w:rsid w:val="006E72B8"/>
    <w:rsid w:val="007137A2"/>
    <w:rsid w:val="00771BD9"/>
    <w:rsid w:val="00787C4B"/>
    <w:rsid w:val="007A53DB"/>
    <w:rsid w:val="007C3D19"/>
    <w:rsid w:val="00804032"/>
    <w:rsid w:val="00807764"/>
    <w:rsid w:val="00843177"/>
    <w:rsid w:val="00873B86"/>
    <w:rsid w:val="00881EE4"/>
    <w:rsid w:val="008D0A66"/>
    <w:rsid w:val="00942CC6"/>
    <w:rsid w:val="00976898"/>
    <w:rsid w:val="009C2E50"/>
    <w:rsid w:val="009E67BF"/>
    <w:rsid w:val="009F614C"/>
    <w:rsid w:val="00A00BE7"/>
    <w:rsid w:val="00A22961"/>
    <w:rsid w:val="00AB18A4"/>
    <w:rsid w:val="00AD6B98"/>
    <w:rsid w:val="00AE4C6A"/>
    <w:rsid w:val="00AE7E3D"/>
    <w:rsid w:val="00B15DBD"/>
    <w:rsid w:val="00B17585"/>
    <w:rsid w:val="00B2144D"/>
    <w:rsid w:val="00B3005D"/>
    <w:rsid w:val="00B75C1F"/>
    <w:rsid w:val="00B921BB"/>
    <w:rsid w:val="00BB3118"/>
    <w:rsid w:val="00C16BCB"/>
    <w:rsid w:val="00C23A01"/>
    <w:rsid w:val="00C55792"/>
    <w:rsid w:val="00C8175E"/>
    <w:rsid w:val="00C83D87"/>
    <w:rsid w:val="00CE4C1B"/>
    <w:rsid w:val="00D3537B"/>
    <w:rsid w:val="00D35B63"/>
    <w:rsid w:val="00D61E97"/>
    <w:rsid w:val="00D65336"/>
    <w:rsid w:val="00D867FB"/>
    <w:rsid w:val="00D87561"/>
    <w:rsid w:val="00DA598C"/>
    <w:rsid w:val="00DC5E9E"/>
    <w:rsid w:val="00DD68E6"/>
    <w:rsid w:val="00DE6E88"/>
    <w:rsid w:val="00E23F7D"/>
    <w:rsid w:val="00E809A0"/>
    <w:rsid w:val="00E86CBA"/>
    <w:rsid w:val="00E923DB"/>
    <w:rsid w:val="00F03A32"/>
    <w:rsid w:val="00F40EC4"/>
    <w:rsid w:val="00F57011"/>
    <w:rsid w:val="00F93934"/>
    <w:rsid w:val="00F95F1F"/>
    <w:rsid w:val="00F9704C"/>
    <w:rsid w:val="00FB0CE3"/>
    <w:rsid w:val="00FD29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23F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B2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character" w:customStyle="1" w:styleId="Heading1Char">
    <w:name w:val="Heading 1 Char"/>
    <w:basedOn w:val="DefaultParagraphFont"/>
    <w:link w:val="Heading1"/>
    <w:uiPriority w:val="9"/>
    <w:rsid w:val="00E23F7D"/>
    <w:rPr>
      <w:rFonts w:asciiTheme="majorHAnsi" w:eastAsiaTheme="majorEastAsia" w:hAnsiTheme="majorHAnsi" w:cstheme="majorBidi"/>
      <w:b/>
      <w:bCs/>
      <w:color w:val="365F91" w:themeColor="accent1" w:themeShade="BF"/>
      <w:sz w:val="28"/>
      <w:szCs w:val="28"/>
      <w:lang w:val="en-US" w:eastAsia="ja-JP"/>
    </w:rPr>
  </w:style>
  <w:style w:type="paragraph" w:customStyle="1" w:styleId="subsection">
    <w:name w:val="subsection"/>
    <w:rsid w:val="00E23F7D"/>
    <w:pPr>
      <w:numPr>
        <w:ilvl w:val="1"/>
        <w:numId w:val="2"/>
      </w:numPr>
      <w:tabs>
        <w:tab w:val="left" w:pos="567"/>
      </w:tabs>
      <w:spacing w:before="240"/>
    </w:pPr>
    <w:rPr>
      <w:rFonts w:ascii="Times" w:eastAsia="Times New Roman" w:hAnsi="Times"/>
      <w:i/>
      <w:iCs/>
      <w:color w:val="000000"/>
      <w:sz w:val="22"/>
      <w:szCs w:val="22"/>
      <w:lang w:val="en-US" w:eastAsia="en-US"/>
    </w:rPr>
  </w:style>
  <w:style w:type="paragraph" w:customStyle="1" w:styleId="section">
    <w:name w:val="section"/>
    <w:autoRedefine/>
    <w:rsid w:val="00E23F7D"/>
    <w:pPr>
      <w:numPr>
        <w:numId w:val="2"/>
      </w:numPr>
      <w:tabs>
        <w:tab w:val="left" w:pos="567"/>
      </w:tabs>
      <w:spacing w:before="240"/>
    </w:pPr>
    <w:rPr>
      <w:rFonts w:ascii="Times" w:eastAsia="Times New Roman" w:hAnsi="Times"/>
      <w:b/>
      <w:color w:val="000000"/>
      <w:sz w:val="22"/>
      <w:szCs w:val="22"/>
      <w:lang w:val="en-GB" w:eastAsia="en-US"/>
    </w:rPr>
  </w:style>
  <w:style w:type="paragraph" w:customStyle="1" w:styleId="subsubsection">
    <w:name w:val="subsubsection"/>
    <w:link w:val="subsubsectionChar"/>
    <w:autoRedefine/>
    <w:rsid w:val="00F57011"/>
    <w:pPr>
      <w:spacing w:before="240"/>
      <w:jc w:val="center"/>
    </w:pPr>
    <w:rPr>
      <w:rFonts w:ascii="Cambria Math" w:eastAsia="Times New Roman" w:hAnsi="Cambria Math"/>
      <w:iCs/>
      <w:color w:val="000000"/>
      <w:sz w:val="22"/>
      <w:szCs w:val="22"/>
      <w:lang w:eastAsia="en-US"/>
    </w:rPr>
  </w:style>
  <w:style w:type="paragraph" w:customStyle="1" w:styleId="EQN">
    <w:name w:val="EQN"/>
    <w:basedOn w:val="Normal"/>
    <w:autoRedefine/>
    <w:rsid w:val="00E23F7D"/>
    <w:pPr>
      <w:tabs>
        <w:tab w:val="right" w:pos="7797"/>
        <w:tab w:val="right" w:pos="9072"/>
      </w:tabs>
      <w:spacing w:before="120" w:after="120" w:line="240" w:lineRule="auto"/>
    </w:pPr>
    <w:rPr>
      <w:rFonts w:ascii="Times" w:eastAsia="Times New Roman" w:hAnsi="Times"/>
      <w:color w:val="000000"/>
    </w:rPr>
  </w:style>
  <w:style w:type="character" w:customStyle="1" w:styleId="subsubsectionChar">
    <w:name w:val="subsubsection Char"/>
    <w:link w:val="subsubsection"/>
    <w:rsid w:val="00F57011"/>
    <w:rPr>
      <w:rFonts w:ascii="Cambria Math" w:eastAsia="Times New Roman" w:hAnsi="Cambria Math"/>
      <w:iCs/>
      <w:color w:val="000000"/>
      <w:sz w:val="22"/>
      <w:szCs w:val="22"/>
      <w:lang w:eastAsia="en-US"/>
    </w:rPr>
  </w:style>
  <w:style w:type="paragraph" w:styleId="Bibliography">
    <w:name w:val="Bibliography"/>
    <w:basedOn w:val="Normal"/>
    <w:next w:val="Normal"/>
    <w:uiPriority w:val="37"/>
    <w:unhideWhenUsed/>
    <w:rsid w:val="00DE6E88"/>
  </w:style>
  <w:style w:type="character" w:styleId="PlaceholderText">
    <w:name w:val="Placeholder Text"/>
    <w:basedOn w:val="DefaultParagraphFont"/>
    <w:uiPriority w:val="99"/>
    <w:semiHidden/>
    <w:rsid w:val="00D35B63"/>
    <w:rPr>
      <w:color w:val="808080"/>
    </w:rPr>
  </w:style>
  <w:style w:type="paragraph" w:styleId="ListParagraph">
    <w:name w:val="List Paragraph"/>
    <w:aliases w:val="Body of text,List Paragraph1,Body of text+1,Body of text+2,Body of text+3,List Paragraph11,Colorful List - Accent 11,HEADING 1,Medium Grid 1 - Accent 21,Body of textCxSp,soal jawab,heading 3"/>
    <w:basedOn w:val="Normal"/>
    <w:link w:val="ListParagraphChar"/>
    <w:uiPriority w:val="34"/>
    <w:qFormat/>
    <w:rsid w:val="006D18EC"/>
    <w:pPr>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6D18EC"/>
    <w:rPr>
      <w:color w:val="0000FF" w:themeColor="hyperlink"/>
      <w:u w:val="single"/>
    </w:rPr>
  </w:style>
  <w:style w:type="table" w:styleId="TableGrid">
    <w:name w:val="Table Grid"/>
    <w:basedOn w:val="TableNormal"/>
    <w:uiPriority w:val="59"/>
    <w:rsid w:val="00284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84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D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563"/>
    <w:rPr>
      <w:sz w:val="22"/>
      <w:szCs w:val="22"/>
      <w:lang w:val="en-US" w:eastAsia="en-US"/>
    </w:rPr>
  </w:style>
  <w:style w:type="table" w:customStyle="1" w:styleId="LightShading1">
    <w:name w:val="Light Shading1"/>
    <w:basedOn w:val="TableNormal"/>
    <w:uiPriority w:val="60"/>
    <w:rsid w:val="00AE4C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AE4C6A"/>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AE4C6A"/>
    <w:rPr>
      <w:rFonts w:ascii="MinionPro-It" w:hAnsi="MinionPro-It" w:hint="default"/>
      <w:b w:val="0"/>
      <w:bCs w:val="0"/>
      <w:i/>
      <w:iCs/>
      <w:color w:val="242021"/>
      <w:sz w:val="22"/>
      <w:szCs w:val="22"/>
    </w:rPr>
  </w:style>
  <w:style w:type="paragraph" w:styleId="Caption">
    <w:name w:val="caption"/>
    <w:basedOn w:val="Normal"/>
    <w:next w:val="Normal"/>
    <w:uiPriority w:val="35"/>
    <w:unhideWhenUsed/>
    <w:qFormat/>
    <w:rsid w:val="00AE4C6A"/>
    <w:pPr>
      <w:spacing w:line="240" w:lineRule="auto"/>
    </w:pPr>
    <w:rPr>
      <w:rFonts w:asciiTheme="minorHAnsi" w:eastAsiaTheme="minorHAnsi" w:hAnsiTheme="minorHAnsi" w:cstheme="minorBidi"/>
      <w:b/>
      <w:bCs/>
      <w:color w:val="4F81BD" w:themeColor="accent1"/>
      <w:sz w:val="18"/>
      <w:szCs w:val="18"/>
      <w:lang w:val="id-ID"/>
    </w:rPr>
  </w:style>
  <w:style w:type="table" w:customStyle="1" w:styleId="TableGrid2">
    <w:name w:val="Table Grid2"/>
    <w:basedOn w:val="TableNormal"/>
    <w:next w:val="TableGrid"/>
    <w:uiPriority w:val="59"/>
    <w:rsid w:val="00106FA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6FA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B283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3B2837"/>
    <w:rPr>
      <w:rFonts w:asciiTheme="majorHAnsi" w:eastAsiaTheme="majorEastAsia" w:hAnsiTheme="majorHAnsi" w:cstheme="majorBidi"/>
      <w:b/>
      <w:bCs/>
      <w:color w:val="4F81BD" w:themeColor="accent1"/>
      <w:sz w:val="22"/>
      <w:szCs w:val="22"/>
      <w:lang w:val="en-US" w:eastAsia="en-US"/>
    </w:rPr>
  </w:style>
  <w:style w:type="paragraph" w:customStyle="1" w:styleId="kontenutama">
    <w:name w:val="konten utama"/>
    <w:link w:val="kontenutamaChar"/>
    <w:qFormat/>
    <w:rsid w:val="003B2837"/>
    <w:pPr>
      <w:spacing w:line="360" w:lineRule="auto"/>
      <w:ind w:firstLine="425"/>
      <w:jc w:val="both"/>
    </w:pPr>
    <w:rPr>
      <w:rFonts w:ascii="Times New Roman" w:eastAsia="Times New Roman" w:hAnsi="Times New Roman"/>
      <w:bCs/>
      <w:kern w:val="32"/>
      <w:sz w:val="24"/>
      <w:szCs w:val="32"/>
      <w:lang w:val="en-US" w:eastAsia="en-US"/>
    </w:rPr>
  </w:style>
  <w:style w:type="character" w:customStyle="1" w:styleId="kontenutamaChar">
    <w:name w:val="konten utama Char"/>
    <w:link w:val="kontenutama"/>
    <w:rsid w:val="003B2837"/>
    <w:rPr>
      <w:rFonts w:ascii="Times New Roman" w:eastAsia="Times New Roman" w:hAnsi="Times New Roman"/>
      <w:bCs/>
      <w:kern w:val="32"/>
      <w:sz w:val="24"/>
      <w:szCs w:val="32"/>
      <w:lang w:val="en-US" w:eastAsia="en-US"/>
    </w:rPr>
  </w:style>
  <w:style w:type="paragraph" w:customStyle="1" w:styleId="namatabel">
    <w:name w:val="nama tabel"/>
    <w:link w:val="namatabelChar"/>
    <w:qFormat/>
    <w:rsid w:val="003B2837"/>
    <w:pPr>
      <w:spacing w:before="120"/>
      <w:ind w:left="720" w:hanging="720"/>
      <w:jc w:val="center"/>
    </w:pPr>
    <w:rPr>
      <w:rFonts w:ascii="Times New Roman" w:eastAsia="Times New Roman" w:hAnsi="Times New Roman"/>
      <w:bCs/>
      <w:kern w:val="32"/>
      <w:sz w:val="24"/>
      <w:szCs w:val="32"/>
      <w:lang w:val="en-US" w:eastAsia="en-US"/>
    </w:rPr>
  </w:style>
  <w:style w:type="character" w:customStyle="1" w:styleId="namatabelChar">
    <w:name w:val="nama tabel Char"/>
    <w:link w:val="namatabel"/>
    <w:rsid w:val="003B2837"/>
    <w:rPr>
      <w:rFonts w:ascii="Times New Roman" w:eastAsia="Times New Roman" w:hAnsi="Times New Roman"/>
      <w:bCs/>
      <w:kern w:val="32"/>
      <w:sz w:val="24"/>
      <w:szCs w:val="32"/>
      <w:lang w:val="en-US" w:eastAsia="en-US"/>
    </w:rPr>
  </w:style>
  <w:style w:type="paragraph" w:customStyle="1" w:styleId="datatabel">
    <w:name w:val="data tabel"/>
    <w:link w:val="datatabelChar"/>
    <w:qFormat/>
    <w:rsid w:val="003B2837"/>
    <w:pPr>
      <w:jc w:val="center"/>
    </w:pPr>
    <w:rPr>
      <w:rFonts w:ascii="Arial" w:eastAsia="Times New Roman" w:hAnsi="Arial"/>
      <w:bCs/>
      <w:kern w:val="32"/>
      <w:szCs w:val="32"/>
      <w:lang w:val="en-US" w:eastAsia="en-US"/>
    </w:rPr>
  </w:style>
  <w:style w:type="character" w:customStyle="1" w:styleId="datatabelChar">
    <w:name w:val="data tabel Char"/>
    <w:link w:val="datatabel"/>
    <w:rsid w:val="003B2837"/>
    <w:rPr>
      <w:rFonts w:ascii="Arial" w:eastAsia="Times New Roman" w:hAnsi="Arial"/>
      <w:bCs/>
      <w:kern w:val="32"/>
      <w:szCs w:val="32"/>
      <w:lang w:val="en-US" w:eastAsia="en-US"/>
    </w:rPr>
  </w:style>
  <w:style w:type="numbering" w:customStyle="1" w:styleId="NoList1">
    <w:name w:val="No List1"/>
    <w:next w:val="NoList"/>
    <w:uiPriority w:val="99"/>
    <w:semiHidden/>
    <w:unhideWhenUsed/>
    <w:rsid w:val="003B2837"/>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basedOn w:val="DefaultParagraphFont"/>
    <w:link w:val="ListParagraph"/>
    <w:uiPriority w:val="34"/>
    <w:qFormat/>
    <w:locked/>
    <w:rsid w:val="003B2837"/>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3B2837"/>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3B2837"/>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B2837"/>
    <w:rPr>
      <w:rFonts w:ascii="Times New Roman" w:eastAsia="Times New Roman" w:hAnsi="Times New Roman"/>
      <w:sz w:val="24"/>
      <w:szCs w:val="24"/>
      <w:lang w:val="en-US" w:eastAsia="en-US"/>
    </w:rPr>
  </w:style>
  <w:style w:type="paragraph" w:styleId="NormalWeb">
    <w:name w:val="Normal (Web)"/>
    <w:basedOn w:val="Normal"/>
    <w:uiPriority w:val="99"/>
    <w:unhideWhenUsed/>
    <w:rsid w:val="003B283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B2837"/>
    <w:pPr>
      <w:autoSpaceDE w:val="0"/>
      <w:autoSpaceDN w:val="0"/>
      <w:adjustRightInd w:val="0"/>
    </w:pPr>
    <w:rPr>
      <w:rFonts w:ascii="Times New Roman" w:hAnsi="Times New Roman"/>
      <w:color w:val="000000"/>
      <w:sz w:val="24"/>
      <w:szCs w:val="24"/>
      <w:lang w:val="en-US" w:eastAsia="en-US"/>
    </w:rPr>
  </w:style>
  <w:style w:type="character" w:customStyle="1" w:styleId="normalchar">
    <w:name w:val="normal__char"/>
    <w:basedOn w:val="DefaultParagraphFont"/>
    <w:rsid w:val="003B2837"/>
  </w:style>
  <w:style w:type="character" w:customStyle="1" w:styleId="uficommentbody">
    <w:name w:val="uficommentbody"/>
    <w:basedOn w:val="DefaultParagraphFont"/>
    <w:rsid w:val="003B2837"/>
  </w:style>
  <w:style w:type="paragraph" w:customStyle="1" w:styleId="TableParagraph">
    <w:name w:val="Table Paragraph"/>
    <w:basedOn w:val="Normal"/>
    <w:uiPriority w:val="1"/>
    <w:qFormat/>
    <w:rsid w:val="003B2837"/>
    <w:pPr>
      <w:widowControl w:val="0"/>
      <w:autoSpaceDE w:val="0"/>
      <w:autoSpaceDN w:val="0"/>
      <w:spacing w:after="0" w:line="240" w:lineRule="auto"/>
      <w:ind w:left="441" w:right="179"/>
    </w:pPr>
    <w:rPr>
      <w:rFonts w:ascii="Times New Roman" w:eastAsia="Times New Roman" w:hAnsi="Times New Roman"/>
    </w:rPr>
  </w:style>
  <w:style w:type="table" w:customStyle="1" w:styleId="LightShading2">
    <w:name w:val="Light Shading2"/>
    <w:basedOn w:val="TableNormal"/>
    <w:uiPriority w:val="60"/>
    <w:rsid w:val="003B28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3B2837"/>
    <w:rPr>
      <w:sz w:val="22"/>
      <w:szCs w:val="22"/>
      <w:lang w:val="en-US" w:eastAsia="en-US"/>
    </w:rPr>
  </w:style>
  <w:style w:type="character" w:customStyle="1" w:styleId="NoSpacingChar">
    <w:name w:val="No Spacing Char"/>
    <w:link w:val="NoSpacing"/>
    <w:uiPriority w:val="1"/>
    <w:locked/>
    <w:rsid w:val="003B2837"/>
    <w:rPr>
      <w:sz w:val="22"/>
      <w:szCs w:val="22"/>
      <w:lang w:val="en-US" w:eastAsia="en-US"/>
    </w:rPr>
  </w:style>
  <w:style w:type="character" w:styleId="SubtleEmphasis">
    <w:name w:val="Subtle Emphasis"/>
    <w:basedOn w:val="DefaultParagraphFont"/>
    <w:uiPriority w:val="19"/>
    <w:qFormat/>
    <w:rsid w:val="003B2837"/>
    <w:rPr>
      <w:i/>
      <w:iCs/>
      <w:color w:val="404040"/>
    </w:rPr>
  </w:style>
  <w:style w:type="paragraph" w:styleId="TOCHeading">
    <w:name w:val="TOC Heading"/>
    <w:basedOn w:val="Heading1"/>
    <w:next w:val="Normal"/>
    <w:uiPriority w:val="39"/>
    <w:semiHidden/>
    <w:unhideWhenUsed/>
    <w:qFormat/>
    <w:rsid w:val="003B2837"/>
    <w:pPr>
      <w:outlineLvl w:val="9"/>
    </w:pPr>
  </w:style>
  <w:style w:type="paragraph" w:styleId="TOC1">
    <w:name w:val="toc 1"/>
    <w:basedOn w:val="Normal"/>
    <w:next w:val="Normal"/>
    <w:autoRedefine/>
    <w:uiPriority w:val="39"/>
    <w:unhideWhenUsed/>
    <w:rsid w:val="003B2837"/>
    <w:pPr>
      <w:tabs>
        <w:tab w:val="right" w:leader="dot" w:pos="8080"/>
      </w:tabs>
      <w:spacing w:after="100"/>
      <w:ind w:right="395"/>
    </w:pPr>
  </w:style>
  <w:style w:type="character" w:styleId="Strong">
    <w:name w:val="Strong"/>
    <w:basedOn w:val="DefaultParagraphFont"/>
    <w:uiPriority w:val="22"/>
    <w:qFormat/>
    <w:rsid w:val="003B2837"/>
    <w:rPr>
      <w:b/>
      <w:bCs/>
    </w:rPr>
  </w:style>
  <w:style w:type="paragraph" w:styleId="TOC3">
    <w:name w:val="toc 3"/>
    <w:basedOn w:val="Normal"/>
    <w:next w:val="Normal"/>
    <w:autoRedefine/>
    <w:uiPriority w:val="39"/>
    <w:unhideWhenUsed/>
    <w:rsid w:val="003B2837"/>
    <w:pPr>
      <w:spacing w:after="100"/>
      <w:ind w:left="440"/>
    </w:pPr>
  </w:style>
  <w:style w:type="paragraph" w:styleId="TOC2">
    <w:name w:val="toc 2"/>
    <w:basedOn w:val="Normal"/>
    <w:next w:val="Normal"/>
    <w:autoRedefine/>
    <w:uiPriority w:val="39"/>
    <w:unhideWhenUsed/>
    <w:rsid w:val="003B283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23F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B2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character" w:customStyle="1" w:styleId="Heading1Char">
    <w:name w:val="Heading 1 Char"/>
    <w:basedOn w:val="DefaultParagraphFont"/>
    <w:link w:val="Heading1"/>
    <w:uiPriority w:val="9"/>
    <w:rsid w:val="00E23F7D"/>
    <w:rPr>
      <w:rFonts w:asciiTheme="majorHAnsi" w:eastAsiaTheme="majorEastAsia" w:hAnsiTheme="majorHAnsi" w:cstheme="majorBidi"/>
      <w:b/>
      <w:bCs/>
      <w:color w:val="365F91" w:themeColor="accent1" w:themeShade="BF"/>
      <w:sz w:val="28"/>
      <w:szCs w:val="28"/>
      <w:lang w:val="en-US" w:eastAsia="ja-JP"/>
    </w:rPr>
  </w:style>
  <w:style w:type="paragraph" w:customStyle="1" w:styleId="subsection">
    <w:name w:val="subsection"/>
    <w:rsid w:val="00E23F7D"/>
    <w:pPr>
      <w:numPr>
        <w:ilvl w:val="1"/>
        <w:numId w:val="2"/>
      </w:numPr>
      <w:tabs>
        <w:tab w:val="left" w:pos="567"/>
      </w:tabs>
      <w:spacing w:before="240"/>
    </w:pPr>
    <w:rPr>
      <w:rFonts w:ascii="Times" w:eastAsia="Times New Roman" w:hAnsi="Times"/>
      <w:i/>
      <w:iCs/>
      <w:color w:val="000000"/>
      <w:sz w:val="22"/>
      <w:szCs w:val="22"/>
      <w:lang w:val="en-US" w:eastAsia="en-US"/>
    </w:rPr>
  </w:style>
  <w:style w:type="paragraph" w:customStyle="1" w:styleId="section">
    <w:name w:val="section"/>
    <w:autoRedefine/>
    <w:rsid w:val="00E23F7D"/>
    <w:pPr>
      <w:numPr>
        <w:numId w:val="2"/>
      </w:numPr>
      <w:tabs>
        <w:tab w:val="left" w:pos="567"/>
      </w:tabs>
      <w:spacing w:before="240"/>
    </w:pPr>
    <w:rPr>
      <w:rFonts w:ascii="Times" w:eastAsia="Times New Roman" w:hAnsi="Times"/>
      <w:b/>
      <w:color w:val="000000"/>
      <w:sz w:val="22"/>
      <w:szCs w:val="22"/>
      <w:lang w:val="en-GB" w:eastAsia="en-US"/>
    </w:rPr>
  </w:style>
  <w:style w:type="paragraph" w:customStyle="1" w:styleId="subsubsection">
    <w:name w:val="subsubsection"/>
    <w:link w:val="subsubsectionChar"/>
    <w:autoRedefine/>
    <w:rsid w:val="00F57011"/>
    <w:pPr>
      <w:spacing w:before="240"/>
      <w:jc w:val="center"/>
    </w:pPr>
    <w:rPr>
      <w:rFonts w:ascii="Cambria Math" w:eastAsia="Times New Roman" w:hAnsi="Cambria Math"/>
      <w:iCs/>
      <w:color w:val="000000"/>
      <w:sz w:val="22"/>
      <w:szCs w:val="22"/>
      <w:lang w:eastAsia="en-US"/>
    </w:rPr>
  </w:style>
  <w:style w:type="paragraph" w:customStyle="1" w:styleId="EQN">
    <w:name w:val="EQN"/>
    <w:basedOn w:val="Normal"/>
    <w:autoRedefine/>
    <w:rsid w:val="00E23F7D"/>
    <w:pPr>
      <w:tabs>
        <w:tab w:val="right" w:pos="7797"/>
        <w:tab w:val="right" w:pos="9072"/>
      </w:tabs>
      <w:spacing w:before="120" w:after="120" w:line="240" w:lineRule="auto"/>
    </w:pPr>
    <w:rPr>
      <w:rFonts w:ascii="Times" w:eastAsia="Times New Roman" w:hAnsi="Times"/>
      <w:color w:val="000000"/>
    </w:rPr>
  </w:style>
  <w:style w:type="character" w:customStyle="1" w:styleId="subsubsectionChar">
    <w:name w:val="subsubsection Char"/>
    <w:link w:val="subsubsection"/>
    <w:rsid w:val="00F57011"/>
    <w:rPr>
      <w:rFonts w:ascii="Cambria Math" w:eastAsia="Times New Roman" w:hAnsi="Cambria Math"/>
      <w:iCs/>
      <w:color w:val="000000"/>
      <w:sz w:val="22"/>
      <w:szCs w:val="22"/>
      <w:lang w:eastAsia="en-US"/>
    </w:rPr>
  </w:style>
  <w:style w:type="paragraph" w:styleId="Bibliography">
    <w:name w:val="Bibliography"/>
    <w:basedOn w:val="Normal"/>
    <w:next w:val="Normal"/>
    <w:uiPriority w:val="37"/>
    <w:unhideWhenUsed/>
    <w:rsid w:val="00DE6E88"/>
  </w:style>
  <w:style w:type="character" w:styleId="PlaceholderText">
    <w:name w:val="Placeholder Text"/>
    <w:basedOn w:val="DefaultParagraphFont"/>
    <w:uiPriority w:val="99"/>
    <w:semiHidden/>
    <w:rsid w:val="00D35B63"/>
    <w:rPr>
      <w:color w:val="808080"/>
    </w:rPr>
  </w:style>
  <w:style w:type="paragraph" w:styleId="ListParagraph">
    <w:name w:val="List Paragraph"/>
    <w:aliases w:val="Body of text,List Paragraph1,Body of text+1,Body of text+2,Body of text+3,List Paragraph11,Colorful List - Accent 11,HEADING 1,Medium Grid 1 - Accent 21,Body of textCxSp,soal jawab,heading 3"/>
    <w:basedOn w:val="Normal"/>
    <w:link w:val="ListParagraphChar"/>
    <w:uiPriority w:val="34"/>
    <w:qFormat/>
    <w:rsid w:val="006D18EC"/>
    <w:pPr>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6D18EC"/>
    <w:rPr>
      <w:color w:val="0000FF" w:themeColor="hyperlink"/>
      <w:u w:val="single"/>
    </w:rPr>
  </w:style>
  <w:style w:type="table" w:styleId="TableGrid">
    <w:name w:val="Table Grid"/>
    <w:basedOn w:val="TableNormal"/>
    <w:uiPriority w:val="59"/>
    <w:rsid w:val="00284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84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D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563"/>
    <w:rPr>
      <w:sz w:val="22"/>
      <w:szCs w:val="22"/>
      <w:lang w:val="en-US" w:eastAsia="en-US"/>
    </w:rPr>
  </w:style>
  <w:style w:type="table" w:customStyle="1" w:styleId="LightShading1">
    <w:name w:val="Light Shading1"/>
    <w:basedOn w:val="TableNormal"/>
    <w:uiPriority w:val="60"/>
    <w:rsid w:val="00AE4C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AE4C6A"/>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AE4C6A"/>
    <w:rPr>
      <w:rFonts w:ascii="MinionPro-It" w:hAnsi="MinionPro-It" w:hint="default"/>
      <w:b w:val="0"/>
      <w:bCs w:val="0"/>
      <w:i/>
      <w:iCs/>
      <w:color w:val="242021"/>
      <w:sz w:val="22"/>
      <w:szCs w:val="22"/>
    </w:rPr>
  </w:style>
  <w:style w:type="paragraph" w:styleId="Caption">
    <w:name w:val="caption"/>
    <w:basedOn w:val="Normal"/>
    <w:next w:val="Normal"/>
    <w:uiPriority w:val="35"/>
    <w:unhideWhenUsed/>
    <w:qFormat/>
    <w:rsid w:val="00AE4C6A"/>
    <w:pPr>
      <w:spacing w:line="240" w:lineRule="auto"/>
    </w:pPr>
    <w:rPr>
      <w:rFonts w:asciiTheme="minorHAnsi" w:eastAsiaTheme="minorHAnsi" w:hAnsiTheme="minorHAnsi" w:cstheme="minorBidi"/>
      <w:b/>
      <w:bCs/>
      <w:color w:val="4F81BD" w:themeColor="accent1"/>
      <w:sz w:val="18"/>
      <w:szCs w:val="18"/>
      <w:lang w:val="id-ID"/>
    </w:rPr>
  </w:style>
  <w:style w:type="table" w:customStyle="1" w:styleId="TableGrid2">
    <w:name w:val="Table Grid2"/>
    <w:basedOn w:val="TableNormal"/>
    <w:next w:val="TableGrid"/>
    <w:uiPriority w:val="59"/>
    <w:rsid w:val="00106FA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6FA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B283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3B2837"/>
    <w:rPr>
      <w:rFonts w:asciiTheme="majorHAnsi" w:eastAsiaTheme="majorEastAsia" w:hAnsiTheme="majorHAnsi" w:cstheme="majorBidi"/>
      <w:b/>
      <w:bCs/>
      <w:color w:val="4F81BD" w:themeColor="accent1"/>
      <w:sz w:val="22"/>
      <w:szCs w:val="22"/>
      <w:lang w:val="en-US" w:eastAsia="en-US"/>
    </w:rPr>
  </w:style>
  <w:style w:type="paragraph" w:customStyle="1" w:styleId="kontenutama">
    <w:name w:val="konten utama"/>
    <w:link w:val="kontenutamaChar"/>
    <w:qFormat/>
    <w:rsid w:val="003B2837"/>
    <w:pPr>
      <w:spacing w:line="360" w:lineRule="auto"/>
      <w:ind w:firstLine="425"/>
      <w:jc w:val="both"/>
    </w:pPr>
    <w:rPr>
      <w:rFonts w:ascii="Times New Roman" w:eastAsia="Times New Roman" w:hAnsi="Times New Roman"/>
      <w:bCs/>
      <w:kern w:val="32"/>
      <w:sz w:val="24"/>
      <w:szCs w:val="32"/>
      <w:lang w:val="en-US" w:eastAsia="en-US"/>
    </w:rPr>
  </w:style>
  <w:style w:type="character" w:customStyle="1" w:styleId="kontenutamaChar">
    <w:name w:val="konten utama Char"/>
    <w:link w:val="kontenutama"/>
    <w:rsid w:val="003B2837"/>
    <w:rPr>
      <w:rFonts w:ascii="Times New Roman" w:eastAsia="Times New Roman" w:hAnsi="Times New Roman"/>
      <w:bCs/>
      <w:kern w:val="32"/>
      <w:sz w:val="24"/>
      <w:szCs w:val="32"/>
      <w:lang w:val="en-US" w:eastAsia="en-US"/>
    </w:rPr>
  </w:style>
  <w:style w:type="paragraph" w:customStyle="1" w:styleId="namatabel">
    <w:name w:val="nama tabel"/>
    <w:link w:val="namatabelChar"/>
    <w:qFormat/>
    <w:rsid w:val="003B2837"/>
    <w:pPr>
      <w:spacing w:before="120"/>
      <w:ind w:left="720" w:hanging="720"/>
      <w:jc w:val="center"/>
    </w:pPr>
    <w:rPr>
      <w:rFonts w:ascii="Times New Roman" w:eastAsia="Times New Roman" w:hAnsi="Times New Roman"/>
      <w:bCs/>
      <w:kern w:val="32"/>
      <w:sz w:val="24"/>
      <w:szCs w:val="32"/>
      <w:lang w:val="en-US" w:eastAsia="en-US"/>
    </w:rPr>
  </w:style>
  <w:style w:type="character" w:customStyle="1" w:styleId="namatabelChar">
    <w:name w:val="nama tabel Char"/>
    <w:link w:val="namatabel"/>
    <w:rsid w:val="003B2837"/>
    <w:rPr>
      <w:rFonts w:ascii="Times New Roman" w:eastAsia="Times New Roman" w:hAnsi="Times New Roman"/>
      <w:bCs/>
      <w:kern w:val="32"/>
      <w:sz w:val="24"/>
      <w:szCs w:val="32"/>
      <w:lang w:val="en-US" w:eastAsia="en-US"/>
    </w:rPr>
  </w:style>
  <w:style w:type="paragraph" w:customStyle="1" w:styleId="datatabel">
    <w:name w:val="data tabel"/>
    <w:link w:val="datatabelChar"/>
    <w:qFormat/>
    <w:rsid w:val="003B2837"/>
    <w:pPr>
      <w:jc w:val="center"/>
    </w:pPr>
    <w:rPr>
      <w:rFonts w:ascii="Arial" w:eastAsia="Times New Roman" w:hAnsi="Arial"/>
      <w:bCs/>
      <w:kern w:val="32"/>
      <w:szCs w:val="32"/>
      <w:lang w:val="en-US" w:eastAsia="en-US"/>
    </w:rPr>
  </w:style>
  <w:style w:type="character" w:customStyle="1" w:styleId="datatabelChar">
    <w:name w:val="data tabel Char"/>
    <w:link w:val="datatabel"/>
    <w:rsid w:val="003B2837"/>
    <w:rPr>
      <w:rFonts w:ascii="Arial" w:eastAsia="Times New Roman" w:hAnsi="Arial"/>
      <w:bCs/>
      <w:kern w:val="32"/>
      <w:szCs w:val="32"/>
      <w:lang w:val="en-US" w:eastAsia="en-US"/>
    </w:rPr>
  </w:style>
  <w:style w:type="numbering" w:customStyle="1" w:styleId="NoList1">
    <w:name w:val="No List1"/>
    <w:next w:val="NoList"/>
    <w:uiPriority w:val="99"/>
    <w:semiHidden/>
    <w:unhideWhenUsed/>
    <w:rsid w:val="003B2837"/>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basedOn w:val="DefaultParagraphFont"/>
    <w:link w:val="ListParagraph"/>
    <w:uiPriority w:val="34"/>
    <w:qFormat/>
    <w:locked/>
    <w:rsid w:val="003B2837"/>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3B2837"/>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3B2837"/>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B2837"/>
    <w:rPr>
      <w:rFonts w:ascii="Times New Roman" w:eastAsia="Times New Roman" w:hAnsi="Times New Roman"/>
      <w:sz w:val="24"/>
      <w:szCs w:val="24"/>
      <w:lang w:val="en-US" w:eastAsia="en-US"/>
    </w:rPr>
  </w:style>
  <w:style w:type="paragraph" w:styleId="NormalWeb">
    <w:name w:val="Normal (Web)"/>
    <w:basedOn w:val="Normal"/>
    <w:uiPriority w:val="99"/>
    <w:unhideWhenUsed/>
    <w:rsid w:val="003B283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B2837"/>
    <w:pPr>
      <w:autoSpaceDE w:val="0"/>
      <w:autoSpaceDN w:val="0"/>
      <w:adjustRightInd w:val="0"/>
    </w:pPr>
    <w:rPr>
      <w:rFonts w:ascii="Times New Roman" w:hAnsi="Times New Roman"/>
      <w:color w:val="000000"/>
      <w:sz w:val="24"/>
      <w:szCs w:val="24"/>
      <w:lang w:val="en-US" w:eastAsia="en-US"/>
    </w:rPr>
  </w:style>
  <w:style w:type="character" w:customStyle="1" w:styleId="normalchar">
    <w:name w:val="normal__char"/>
    <w:basedOn w:val="DefaultParagraphFont"/>
    <w:rsid w:val="003B2837"/>
  </w:style>
  <w:style w:type="character" w:customStyle="1" w:styleId="uficommentbody">
    <w:name w:val="uficommentbody"/>
    <w:basedOn w:val="DefaultParagraphFont"/>
    <w:rsid w:val="003B2837"/>
  </w:style>
  <w:style w:type="paragraph" w:customStyle="1" w:styleId="TableParagraph">
    <w:name w:val="Table Paragraph"/>
    <w:basedOn w:val="Normal"/>
    <w:uiPriority w:val="1"/>
    <w:qFormat/>
    <w:rsid w:val="003B2837"/>
    <w:pPr>
      <w:widowControl w:val="0"/>
      <w:autoSpaceDE w:val="0"/>
      <w:autoSpaceDN w:val="0"/>
      <w:spacing w:after="0" w:line="240" w:lineRule="auto"/>
      <w:ind w:left="441" w:right="179"/>
    </w:pPr>
    <w:rPr>
      <w:rFonts w:ascii="Times New Roman" w:eastAsia="Times New Roman" w:hAnsi="Times New Roman"/>
    </w:rPr>
  </w:style>
  <w:style w:type="table" w:customStyle="1" w:styleId="LightShading2">
    <w:name w:val="Light Shading2"/>
    <w:basedOn w:val="TableNormal"/>
    <w:uiPriority w:val="60"/>
    <w:rsid w:val="003B283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3B2837"/>
    <w:rPr>
      <w:sz w:val="22"/>
      <w:szCs w:val="22"/>
      <w:lang w:val="en-US" w:eastAsia="en-US"/>
    </w:rPr>
  </w:style>
  <w:style w:type="character" w:customStyle="1" w:styleId="NoSpacingChar">
    <w:name w:val="No Spacing Char"/>
    <w:link w:val="NoSpacing"/>
    <w:uiPriority w:val="1"/>
    <w:locked/>
    <w:rsid w:val="003B2837"/>
    <w:rPr>
      <w:sz w:val="22"/>
      <w:szCs w:val="22"/>
      <w:lang w:val="en-US" w:eastAsia="en-US"/>
    </w:rPr>
  </w:style>
  <w:style w:type="character" w:styleId="SubtleEmphasis">
    <w:name w:val="Subtle Emphasis"/>
    <w:basedOn w:val="DefaultParagraphFont"/>
    <w:uiPriority w:val="19"/>
    <w:qFormat/>
    <w:rsid w:val="003B2837"/>
    <w:rPr>
      <w:i/>
      <w:iCs/>
      <w:color w:val="404040"/>
    </w:rPr>
  </w:style>
  <w:style w:type="paragraph" w:styleId="TOCHeading">
    <w:name w:val="TOC Heading"/>
    <w:basedOn w:val="Heading1"/>
    <w:next w:val="Normal"/>
    <w:uiPriority w:val="39"/>
    <w:semiHidden/>
    <w:unhideWhenUsed/>
    <w:qFormat/>
    <w:rsid w:val="003B2837"/>
    <w:pPr>
      <w:outlineLvl w:val="9"/>
    </w:pPr>
  </w:style>
  <w:style w:type="paragraph" w:styleId="TOC1">
    <w:name w:val="toc 1"/>
    <w:basedOn w:val="Normal"/>
    <w:next w:val="Normal"/>
    <w:autoRedefine/>
    <w:uiPriority w:val="39"/>
    <w:unhideWhenUsed/>
    <w:rsid w:val="003B2837"/>
    <w:pPr>
      <w:tabs>
        <w:tab w:val="right" w:leader="dot" w:pos="8080"/>
      </w:tabs>
      <w:spacing w:after="100"/>
      <w:ind w:right="395"/>
    </w:pPr>
  </w:style>
  <w:style w:type="character" w:styleId="Strong">
    <w:name w:val="Strong"/>
    <w:basedOn w:val="DefaultParagraphFont"/>
    <w:uiPriority w:val="22"/>
    <w:qFormat/>
    <w:rsid w:val="003B2837"/>
    <w:rPr>
      <w:b/>
      <w:bCs/>
    </w:rPr>
  </w:style>
  <w:style w:type="paragraph" w:styleId="TOC3">
    <w:name w:val="toc 3"/>
    <w:basedOn w:val="Normal"/>
    <w:next w:val="Normal"/>
    <w:autoRedefine/>
    <w:uiPriority w:val="39"/>
    <w:unhideWhenUsed/>
    <w:rsid w:val="003B2837"/>
    <w:pPr>
      <w:spacing w:after="100"/>
      <w:ind w:left="440"/>
    </w:pPr>
  </w:style>
  <w:style w:type="paragraph" w:styleId="TOC2">
    <w:name w:val="toc 2"/>
    <w:basedOn w:val="Normal"/>
    <w:next w:val="Normal"/>
    <w:autoRedefine/>
    <w:uiPriority w:val="39"/>
    <w:unhideWhenUsed/>
    <w:rsid w:val="003B28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kenana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pediatrics.aappublications.org" TargetMode="External"/><Relationship Id="rId17" Type="http://schemas.openxmlformats.org/officeDocument/2006/relationships/hyperlink" Target="http://dx.doi.org/10.17509/pedagogia.v12i2.3323" TargetMode="External"/><Relationship Id="rId2" Type="http://schemas.openxmlformats.org/officeDocument/2006/relationships/numbering" Target="numbering.xml"/><Relationship Id="rId16" Type="http://schemas.openxmlformats.org/officeDocument/2006/relationships/hyperlink" Target="https://doi.org/10.1080/096382805001584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library.wiley.com/" TargetMode="External"/><Relationship Id="rId23" Type="http://schemas.openxmlformats.org/officeDocument/2006/relationships/fontTable" Target="fontTable.xml"/><Relationship Id="rId10" Type="http://schemas.openxmlformats.org/officeDocument/2006/relationships/hyperlink" Target="mailto:octavia363@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111/j.1469-8749.1964.tb10791.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Fen01</b:Tag>
    <b:SourceType>JournalArticle</b:SourceType>
    <b:Guid>{7078859F-C026-4976-A792-ADFB23EB7D7A}</b:Guid>
    <b:Title>An Optimization Model for Concurrent Selection of Tolerances and Supplier</b:Title>
    <b:Year>2001</b:Year>
    <b:Author>
      <b:Author>
        <b:NameList>
          <b:Person>
            <b:Last>Feng</b:Last>
            <b:First>C.</b:First>
            <b:Middle>X., Wang, J. S.,</b:Middle>
          </b:Person>
        </b:NameList>
      </b:Author>
    </b:Author>
    <b:JournalName>Computer &amp; Industrial Engineering</b:JournalName>
    <b:Pages>15-33</b:Pages>
    <b:RefOrder>1</b:RefOrder>
  </b:Source>
</b:Sources>
</file>

<file path=customXml/itemProps1.xml><?xml version="1.0" encoding="utf-8"?>
<ds:datastoreItem xmlns:ds="http://schemas.openxmlformats.org/officeDocument/2006/customXml" ds:itemID="{1297987C-9B83-46AA-A5B9-11897A5E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5355</Words>
  <Characters>30528</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PENGEMBANGAN MEDIA ANIMASI BERBASIS MULTIMEDIA PADA MATERI DAUR HIDUP KUPU-KUPU </vt:lpstr>
      <vt:lpstr/>
    </vt:vector>
  </TitlesOfParts>
  <Company/>
  <LinksUpToDate>false</LinksUpToDate>
  <CharactersWithSpaces>35812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irsad</cp:lastModifiedBy>
  <cp:revision>2</cp:revision>
  <cp:lastPrinted>2019-12-13T08:26:00Z</cp:lastPrinted>
  <dcterms:created xsi:type="dcterms:W3CDTF">2019-12-13T08:47:00Z</dcterms:created>
  <dcterms:modified xsi:type="dcterms:W3CDTF">2019-12-13T08:47:00Z</dcterms:modified>
</cp:coreProperties>
</file>